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9086" w14:textId="77777777" w:rsidR="0080647E" w:rsidRPr="008925A4" w:rsidRDefault="0080647E" w:rsidP="0080647E">
      <w:pPr>
        <w:pStyle w:val="Body"/>
        <w:ind w:left="360"/>
        <w:jc w:val="center"/>
        <w:rPr>
          <w:rFonts w:asciiTheme="minorHAnsi" w:hAnsiTheme="minorHAnsi"/>
          <w:b/>
          <w:bCs/>
          <w:sz w:val="24"/>
        </w:rPr>
      </w:pPr>
      <w:r w:rsidRPr="00B2106A">
        <w:rPr>
          <w:rFonts w:asciiTheme="minorHAnsi" w:hAnsiTheme="minorHAnsi"/>
          <w:b/>
          <w:bCs/>
          <w:sz w:val="28"/>
        </w:rPr>
        <w:t xml:space="preserve">“Charan Singh: Spokesman of the Peasantry and the Countryside” </w:t>
      </w:r>
    </w:p>
    <w:p w14:paraId="3AF2C405" w14:textId="77777777" w:rsidR="0080647E" w:rsidRDefault="0080647E" w:rsidP="0080647E">
      <w:pPr>
        <w:rPr>
          <w:b/>
          <w:bCs/>
        </w:rPr>
      </w:pPr>
      <w:bookmarkStart w:id="0" w:name="_GoBack"/>
      <w:bookmarkEnd w:id="0"/>
    </w:p>
    <w:p w14:paraId="0E56B54F" w14:textId="77777777" w:rsidR="0080647E" w:rsidRDefault="0080647E" w:rsidP="0080647E">
      <w:pPr>
        <w:rPr>
          <w:b/>
          <w:bCs/>
        </w:rPr>
      </w:pPr>
    </w:p>
    <w:p w14:paraId="2F7641BC" w14:textId="77777777" w:rsidR="0080647E" w:rsidRDefault="0080647E" w:rsidP="0080647E">
      <w:pPr>
        <w:pStyle w:val="Body"/>
        <w:numPr>
          <w:ilvl w:val="0"/>
          <w:numId w:val="24"/>
        </w:numPr>
        <w:rPr>
          <w:rFonts w:asciiTheme="minorHAnsi" w:hAnsiTheme="minorHAnsi"/>
          <w:b/>
          <w:bCs/>
          <w:sz w:val="24"/>
          <w:szCs w:val="24"/>
        </w:rPr>
      </w:pPr>
      <w:r w:rsidRPr="00B25306">
        <w:rPr>
          <w:rFonts w:asciiTheme="minorHAnsi" w:hAnsiTheme="minorHAnsi"/>
          <w:b/>
          <w:bCs/>
          <w:sz w:val="24"/>
          <w:szCs w:val="24"/>
        </w:rPr>
        <w:t xml:space="preserve">Early Life: Son of a Peasant </w:t>
      </w:r>
      <w:r>
        <w:rPr>
          <w:rFonts w:asciiTheme="minorHAnsi" w:hAnsiTheme="minorHAnsi"/>
          <w:b/>
          <w:bCs/>
          <w:sz w:val="24"/>
          <w:szCs w:val="24"/>
        </w:rPr>
        <w:t>Tenant Farmer</w:t>
      </w:r>
    </w:p>
    <w:p w14:paraId="66C49F50" w14:textId="77777777" w:rsidR="0080647E" w:rsidRPr="00B25306" w:rsidRDefault="0080647E" w:rsidP="0080647E">
      <w:pPr>
        <w:pStyle w:val="Body"/>
        <w:ind w:left="720"/>
        <w:rPr>
          <w:rFonts w:asciiTheme="minorHAnsi" w:hAnsiTheme="minorHAnsi"/>
          <w:b/>
          <w:bCs/>
          <w:sz w:val="24"/>
          <w:szCs w:val="24"/>
        </w:rPr>
      </w:pPr>
    </w:p>
    <w:p w14:paraId="2020ADFC" w14:textId="77777777" w:rsidR="0080647E" w:rsidRPr="00B25306" w:rsidRDefault="0080647E" w:rsidP="0080647E">
      <w:pPr>
        <w:pStyle w:val="Body"/>
        <w:numPr>
          <w:ilvl w:val="0"/>
          <w:numId w:val="24"/>
        </w:numPr>
        <w:rPr>
          <w:rFonts w:asciiTheme="minorHAnsi" w:hAnsiTheme="minorHAnsi"/>
          <w:b/>
          <w:bCs/>
          <w:sz w:val="24"/>
        </w:rPr>
      </w:pPr>
      <w:r w:rsidRPr="00B25306">
        <w:rPr>
          <w:rFonts w:asciiTheme="minorHAnsi" w:hAnsiTheme="minorHAnsi"/>
          <w:b/>
          <w:bCs/>
          <w:sz w:val="24"/>
        </w:rPr>
        <w:t xml:space="preserve">Making of the Man of the Masses: Freedom Fighter and Peasant Crusader (1927-1947) </w:t>
      </w:r>
    </w:p>
    <w:p w14:paraId="20BF61EF" w14:textId="77777777" w:rsidR="0080647E" w:rsidRDefault="0080647E" w:rsidP="0080647E">
      <w:pPr>
        <w:pStyle w:val="Body"/>
        <w:ind w:left="720"/>
        <w:rPr>
          <w:rFonts w:asciiTheme="minorHAnsi" w:hAnsiTheme="minorHAnsi"/>
          <w:b/>
          <w:bCs/>
          <w:sz w:val="24"/>
          <w:szCs w:val="24"/>
        </w:rPr>
      </w:pPr>
    </w:p>
    <w:p w14:paraId="691CC8F1" w14:textId="77777777" w:rsidR="0080647E" w:rsidRPr="00B25306" w:rsidRDefault="0080647E" w:rsidP="0080647E">
      <w:pPr>
        <w:pStyle w:val="Body"/>
        <w:numPr>
          <w:ilvl w:val="0"/>
          <w:numId w:val="24"/>
        </w:numPr>
        <w:rPr>
          <w:rFonts w:asciiTheme="minorHAnsi" w:hAnsiTheme="minorHAnsi"/>
          <w:b/>
          <w:bCs/>
          <w:sz w:val="24"/>
          <w:szCs w:val="24"/>
        </w:rPr>
      </w:pPr>
      <w:r w:rsidRPr="00B25306">
        <w:rPr>
          <w:rFonts w:asciiTheme="minorHAnsi" w:hAnsiTheme="minorHAnsi"/>
          <w:b/>
          <w:bCs/>
          <w:sz w:val="24"/>
          <w:szCs w:val="24"/>
        </w:rPr>
        <w:t>Man of the Masses: Zamindari Abolition and Agrarian Reforms (1948-1967)</w:t>
      </w:r>
    </w:p>
    <w:p w14:paraId="1055AB75" w14:textId="77777777" w:rsidR="0080647E" w:rsidRPr="00B25306" w:rsidRDefault="0080647E" w:rsidP="0080647E">
      <w:pPr>
        <w:pStyle w:val="Body"/>
        <w:ind w:left="720"/>
        <w:rPr>
          <w:rFonts w:asciiTheme="minorHAnsi" w:hAnsiTheme="minorHAnsi"/>
          <w:bCs/>
          <w:sz w:val="24"/>
        </w:rPr>
      </w:pPr>
    </w:p>
    <w:p w14:paraId="419F5C2E" w14:textId="77777777" w:rsidR="0080647E" w:rsidRPr="00B25306" w:rsidRDefault="0080647E" w:rsidP="0080647E">
      <w:pPr>
        <w:pStyle w:val="Body"/>
        <w:numPr>
          <w:ilvl w:val="0"/>
          <w:numId w:val="24"/>
        </w:numPr>
        <w:rPr>
          <w:rFonts w:asciiTheme="minorHAnsi" w:hAnsiTheme="minorHAnsi"/>
          <w:bCs/>
          <w:sz w:val="24"/>
        </w:rPr>
      </w:pPr>
      <w:r w:rsidRPr="00B25306">
        <w:rPr>
          <w:rFonts w:asciiTheme="minorHAnsi" w:hAnsiTheme="minorHAnsi"/>
          <w:b/>
          <w:bCs/>
          <w:sz w:val="24"/>
        </w:rPr>
        <w:t xml:space="preserve">As Cabinet Minister and Chief Minister of Uttar Pradesh </w:t>
      </w:r>
      <w:r w:rsidRPr="00B25306">
        <w:rPr>
          <w:rFonts w:asciiTheme="minorHAnsi" w:hAnsiTheme="minorHAnsi"/>
          <w:bCs/>
          <w:sz w:val="24"/>
        </w:rPr>
        <w:t xml:space="preserve">(1948-1970) </w:t>
      </w:r>
    </w:p>
    <w:p w14:paraId="19A01ECA" w14:textId="77777777" w:rsidR="0080647E" w:rsidRPr="00B25306" w:rsidRDefault="0080647E" w:rsidP="0080647E">
      <w:pPr>
        <w:pStyle w:val="Body"/>
        <w:ind w:left="720"/>
        <w:rPr>
          <w:rFonts w:asciiTheme="minorHAnsi" w:hAnsiTheme="minorHAnsi"/>
          <w:b/>
          <w:bCs/>
          <w:sz w:val="24"/>
          <w:szCs w:val="24"/>
        </w:rPr>
      </w:pPr>
    </w:p>
    <w:p w14:paraId="2EC9E933" w14:textId="77777777" w:rsidR="0080647E" w:rsidRPr="00B25306" w:rsidRDefault="0080647E" w:rsidP="0080647E">
      <w:pPr>
        <w:pStyle w:val="Body"/>
        <w:numPr>
          <w:ilvl w:val="0"/>
          <w:numId w:val="24"/>
        </w:numPr>
        <w:rPr>
          <w:rFonts w:asciiTheme="minorHAnsi" w:hAnsiTheme="minorHAnsi"/>
          <w:b/>
          <w:bCs/>
          <w:sz w:val="24"/>
          <w:szCs w:val="24"/>
        </w:rPr>
      </w:pPr>
      <w:r w:rsidRPr="00B25306">
        <w:rPr>
          <w:rFonts w:asciiTheme="minorHAnsi" w:hAnsiTheme="minorHAnsi"/>
          <w:b/>
          <w:bCs/>
          <w:sz w:val="24"/>
        </w:rPr>
        <w:t>Towards National Politics: In Opposition and During Emergency (1971-76)</w:t>
      </w:r>
    </w:p>
    <w:p w14:paraId="13041DC0" w14:textId="77777777" w:rsidR="0080647E" w:rsidRDefault="0080647E" w:rsidP="0080647E">
      <w:pPr>
        <w:pStyle w:val="Body"/>
        <w:ind w:left="720"/>
        <w:rPr>
          <w:rFonts w:asciiTheme="minorHAnsi" w:hAnsiTheme="minorHAnsi"/>
          <w:b/>
          <w:bCs/>
          <w:sz w:val="24"/>
        </w:rPr>
      </w:pPr>
    </w:p>
    <w:p w14:paraId="1FF60886" w14:textId="77777777" w:rsidR="0080647E" w:rsidRPr="00B25306" w:rsidRDefault="0080647E" w:rsidP="0080647E">
      <w:pPr>
        <w:pStyle w:val="Body"/>
        <w:numPr>
          <w:ilvl w:val="0"/>
          <w:numId w:val="24"/>
        </w:numPr>
        <w:rPr>
          <w:rFonts w:asciiTheme="minorHAnsi" w:hAnsiTheme="minorHAnsi"/>
          <w:b/>
          <w:bCs/>
          <w:sz w:val="24"/>
        </w:rPr>
      </w:pPr>
      <w:r w:rsidRPr="00B25306">
        <w:rPr>
          <w:rFonts w:asciiTheme="minorHAnsi" w:hAnsiTheme="minorHAnsi"/>
          <w:b/>
          <w:bCs/>
          <w:sz w:val="24"/>
        </w:rPr>
        <w:t>The Janata Party (1977-79)</w:t>
      </w:r>
    </w:p>
    <w:p w14:paraId="3CB1B1E1" w14:textId="77777777" w:rsidR="0080647E" w:rsidRDefault="0080647E" w:rsidP="0080647E">
      <w:pPr>
        <w:pStyle w:val="Body"/>
        <w:ind w:left="720"/>
        <w:rPr>
          <w:rFonts w:asciiTheme="minorHAnsi" w:hAnsiTheme="minorHAnsi"/>
          <w:b/>
          <w:bCs/>
          <w:sz w:val="24"/>
        </w:rPr>
      </w:pPr>
    </w:p>
    <w:p w14:paraId="0801DD3B" w14:textId="77777777" w:rsidR="0080647E" w:rsidRPr="00B25306" w:rsidRDefault="0080647E" w:rsidP="0080647E">
      <w:pPr>
        <w:pStyle w:val="Body"/>
        <w:numPr>
          <w:ilvl w:val="0"/>
          <w:numId w:val="24"/>
        </w:numPr>
        <w:rPr>
          <w:rFonts w:asciiTheme="minorHAnsi" w:hAnsiTheme="minorHAnsi"/>
          <w:b/>
          <w:bCs/>
          <w:sz w:val="24"/>
        </w:rPr>
      </w:pPr>
      <w:r w:rsidRPr="00B25306">
        <w:rPr>
          <w:rFonts w:asciiTheme="minorHAnsi" w:hAnsiTheme="minorHAnsi"/>
          <w:b/>
          <w:bCs/>
          <w:sz w:val="24"/>
        </w:rPr>
        <w:t>Prime Minister as ‘First Public Servant’ of the Nation</w:t>
      </w:r>
    </w:p>
    <w:p w14:paraId="4A90E7C4" w14:textId="77777777" w:rsidR="0080647E" w:rsidRPr="00B25306" w:rsidRDefault="0080647E" w:rsidP="0080647E">
      <w:pPr>
        <w:pStyle w:val="Body"/>
        <w:ind w:left="720"/>
        <w:rPr>
          <w:rFonts w:asciiTheme="minorHAnsi" w:hAnsiTheme="minorHAnsi"/>
          <w:b/>
          <w:bCs/>
          <w:sz w:val="24"/>
          <w:szCs w:val="24"/>
        </w:rPr>
      </w:pPr>
    </w:p>
    <w:p w14:paraId="3418210C" w14:textId="77777777" w:rsidR="0080647E" w:rsidRPr="00B25306" w:rsidRDefault="0080647E" w:rsidP="0080647E">
      <w:pPr>
        <w:pStyle w:val="Body"/>
        <w:numPr>
          <w:ilvl w:val="0"/>
          <w:numId w:val="24"/>
        </w:numPr>
        <w:rPr>
          <w:rFonts w:asciiTheme="minorHAnsi" w:hAnsiTheme="minorHAnsi"/>
          <w:b/>
          <w:bCs/>
          <w:sz w:val="24"/>
          <w:szCs w:val="24"/>
        </w:rPr>
      </w:pPr>
      <w:r w:rsidRPr="00B25306">
        <w:rPr>
          <w:rFonts w:asciiTheme="minorHAnsi" w:hAnsiTheme="minorHAnsi"/>
          <w:b/>
          <w:bCs/>
          <w:sz w:val="24"/>
        </w:rPr>
        <w:t xml:space="preserve">Thoughts on National Problems </w:t>
      </w:r>
    </w:p>
    <w:p w14:paraId="1CB890D8" w14:textId="77777777" w:rsidR="0080647E" w:rsidRDefault="0080647E" w:rsidP="0080647E">
      <w:pPr>
        <w:pStyle w:val="Body"/>
        <w:ind w:left="720"/>
        <w:rPr>
          <w:rFonts w:asciiTheme="minorHAnsi" w:hAnsiTheme="minorHAnsi"/>
          <w:b/>
          <w:bCs/>
          <w:sz w:val="24"/>
        </w:rPr>
      </w:pPr>
    </w:p>
    <w:p w14:paraId="6F996CE2" w14:textId="77777777" w:rsidR="0080647E" w:rsidRPr="00B25306" w:rsidRDefault="0080647E" w:rsidP="0080647E">
      <w:pPr>
        <w:pStyle w:val="Body"/>
        <w:numPr>
          <w:ilvl w:val="0"/>
          <w:numId w:val="24"/>
        </w:numPr>
        <w:rPr>
          <w:rFonts w:asciiTheme="minorHAnsi" w:hAnsiTheme="minorHAnsi"/>
          <w:b/>
          <w:bCs/>
          <w:sz w:val="24"/>
        </w:rPr>
      </w:pPr>
      <w:r w:rsidRPr="00B25306">
        <w:rPr>
          <w:rFonts w:asciiTheme="minorHAnsi" w:hAnsiTheme="minorHAnsi"/>
          <w:b/>
          <w:bCs/>
          <w:sz w:val="24"/>
        </w:rPr>
        <w:t xml:space="preserve">An Agrarian Intellectual and Iconoclast </w:t>
      </w:r>
    </w:p>
    <w:p w14:paraId="6BF2FFB4" w14:textId="77777777" w:rsidR="0080647E" w:rsidRPr="00B25306" w:rsidRDefault="0080647E" w:rsidP="0080647E">
      <w:pPr>
        <w:pStyle w:val="Body"/>
        <w:ind w:left="720"/>
        <w:rPr>
          <w:rFonts w:asciiTheme="minorHAnsi" w:eastAsia="Helvetica" w:hAnsiTheme="minorHAnsi" w:cs="Helvetica"/>
          <w:sz w:val="24"/>
        </w:rPr>
      </w:pPr>
    </w:p>
    <w:p w14:paraId="644881EB" w14:textId="77777777" w:rsidR="0080647E" w:rsidRPr="00B25306" w:rsidRDefault="0080647E" w:rsidP="0080647E">
      <w:pPr>
        <w:pStyle w:val="Body"/>
        <w:numPr>
          <w:ilvl w:val="0"/>
          <w:numId w:val="24"/>
        </w:numPr>
        <w:rPr>
          <w:rFonts w:asciiTheme="minorHAnsi" w:eastAsia="Helvetica" w:hAnsiTheme="minorHAnsi" w:cs="Helvetica"/>
          <w:sz w:val="24"/>
        </w:rPr>
      </w:pPr>
      <w:r w:rsidRPr="00B25306">
        <w:rPr>
          <w:rFonts w:asciiTheme="minorHAnsi" w:hAnsiTheme="minorHAnsi"/>
          <w:b/>
          <w:bCs/>
          <w:sz w:val="24"/>
        </w:rPr>
        <w:t xml:space="preserve">Central Panel: Timeline and Highlights </w:t>
      </w:r>
    </w:p>
    <w:p w14:paraId="4CACF301" w14:textId="77777777" w:rsidR="0080647E" w:rsidRPr="00B25306" w:rsidRDefault="0080647E" w:rsidP="0080647E">
      <w:pPr>
        <w:pStyle w:val="Body"/>
        <w:ind w:left="720"/>
        <w:rPr>
          <w:rFonts w:asciiTheme="minorHAnsi" w:hAnsiTheme="minorHAnsi"/>
          <w:b/>
          <w:bCs/>
          <w:sz w:val="24"/>
          <w:szCs w:val="24"/>
        </w:rPr>
      </w:pPr>
    </w:p>
    <w:p w14:paraId="21F35704" w14:textId="77777777" w:rsidR="0080647E" w:rsidRPr="00B25306" w:rsidRDefault="0080647E" w:rsidP="0080647E">
      <w:pPr>
        <w:pStyle w:val="Body"/>
        <w:numPr>
          <w:ilvl w:val="0"/>
          <w:numId w:val="24"/>
        </w:numPr>
        <w:rPr>
          <w:rFonts w:asciiTheme="minorHAnsi" w:hAnsiTheme="minorHAnsi"/>
          <w:b/>
          <w:bCs/>
          <w:sz w:val="24"/>
          <w:szCs w:val="24"/>
        </w:rPr>
      </w:pPr>
      <w:r w:rsidRPr="00B25306">
        <w:rPr>
          <w:rFonts w:asciiTheme="minorHAnsi" w:hAnsiTheme="minorHAnsi"/>
          <w:b/>
          <w:bCs/>
          <w:sz w:val="24"/>
          <w:szCs w:val="24"/>
        </w:rPr>
        <w:br w:type="page"/>
      </w:r>
    </w:p>
    <w:p w14:paraId="0F5DEC47" w14:textId="77777777" w:rsidR="0080647E" w:rsidRDefault="0080647E" w:rsidP="0080647E">
      <w:pPr>
        <w:rPr>
          <w:rFonts w:cs="Arial Unicode MS"/>
          <w:b/>
          <w:bCs/>
          <w:color w:val="000000"/>
        </w:rPr>
      </w:pPr>
    </w:p>
    <w:p w14:paraId="213E1FA2" w14:textId="77777777" w:rsidR="0080647E" w:rsidRPr="0094656F" w:rsidRDefault="0080647E" w:rsidP="0080647E">
      <w:pPr>
        <w:pStyle w:val="Body"/>
        <w:numPr>
          <w:ilvl w:val="0"/>
          <w:numId w:val="25"/>
        </w:numPr>
        <w:rPr>
          <w:rFonts w:asciiTheme="minorHAnsi" w:hAnsiTheme="minorHAnsi"/>
          <w:b/>
          <w:bCs/>
          <w:szCs w:val="24"/>
        </w:rPr>
      </w:pPr>
      <w:r w:rsidRPr="0094656F">
        <w:rPr>
          <w:rFonts w:asciiTheme="minorHAnsi" w:hAnsiTheme="minorHAnsi"/>
          <w:b/>
          <w:bCs/>
          <w:szCs w:val="24"/>
        </w:rPr>
        <w:t>Early Life: Son of a Peasant Tenant Farmer</w:t>
      </w:r>
    </w:p>
    <w:p w14:paraId="67505A66"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Birth:</w:t>
      </w:r>
    </w:p>
    <w:p w14:paraId="10A8DF03"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sz w:val="20"/>
          <w:szCs w:val="24"/>
        </w:rPr>
        <w:t xml:space="preserve">23 December 1902 at </w:t>
      </w:r>
      <w:proofErr w:type="spellStart"/>
      <w:r w:rsidRPr="0094656F">
        <w:rPr>
          <w:rFonts w:asciiTheme="minorHAnsi" w:hAnsiTheme="minorHAnsi"/>
          <w:sz w:val="20"/>
          <w:szCs w:val="24"/>
        </w:rPr>
        <w:t>Noorpur</w:t>
      </w:r>
      <w:proofErr w:type="spellEnd"/>
      <w:r w:rsidRPr="0094656F">
        <w:rPr>
          <w:rFonts w:asciiTheme="minorHAnsi" w:hAnsiTheme="minorHAnsi"/>
          <w:sz w:val="20"/>
          <w:szCs w:val="24"/>
        </w:rPr>
        <w:t xml:space="preserve"> village, </w:t>
      </w:r>
      <w:proofErr w:type="spellStart"/>
      <w:r w:rsidRPr="0094656F">
        <w:rPr>
          <w:rFonts w:asciiTheme="minorHAnsi" w:hAnsiTheme="minorHAnsi"/>
          <w:sz w:val="20"/>
          <w:szCs w:val="24"/>
        </w:rPr>
        <w:t>Bulandshahr</w:t>
      </w:r>
      <w:proofErr w:type="spellEnd"/>
      <w:r w:rsidRPr="0094656F">
        <w:rPr>
          <w:rFonts w:asciiTheme="minorHAnsi" w:hAnsiTheme="minorHAnsi"/>
          <w:sz w:val="20"/>
          <w:szCs w:val="24"/>
        </w:rPr>
        <w:t xml:space="preserve">, Uttar Pradesh. </w:t>
      </w:r>
    </w:p>
    <w:p w14:paraId="39803568"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 xml:space="preserve">Parents </w:t>
      </w:r>
    </w:p>
    <w:p w14:paraId="068D9CEB" w14:textId="77777777" w:rsidR="0080647E" w:rsidRPr="0094656F" w:rsidRDefault="0080647E" w:rsidP="0080647E">
      <w:pPr>
        <w:pStyle w:val="Body"/>
        <w:numPr>
          <w:ilvl w:val="2"/>
          <w:numId w:val="25"/>
        </w:numPr>
        <w:rPr>
          <w:rFonts w:asciiTheme="minorHAnsi" w:eastAsia="Helvetica" w:hAnsiTheme="minorHAnsi" w:cs="Helvetica"/>
          <w:sz w:val="20"/>
          <w:szCs w:val="24"/>
        </w:rPr>
      </w:pPr>
      <w:proofErr w:type="gramStart"/>
      <w:r w:rsidRPr="0094656F">
        <w:rPr>
          <w:rFonts w:asciiTheme="minorHAnsi" w:hAnsiTheme="minorHAnsi"/>
          <w:sz w:val="20"/>
          <w:szCs w:val="24"/>
        </w:rPr>
        <w:t>Parents</w:t>
      </w:r>
      <w:proofErr w:type="gramEnd"/>
      <w:r w:rsidRPr="0094656F">
        <w:rPr>
          <w:rFonts w:asciiTheme="minorHAnsi" w:hAnsiTheme="minorHAnsi"/>
          <w:sz w:val="20"/>
          <w:szCs w:val="24"/>
        </w:rPr>
        <w:t xml:space="preserve"> </w:t>
      </w:r>
      <w:proofErr w:type="spellStart"/>
      <w:r w:rsidRPr="0094656F">
        <w:rPr>
          <w:rFonts w:asciiTheme="minorHAnsi" w:hAnsiTheme="minorHAnsi"/>
          <w:sz w:val="20"/>
          <w:szCs w:val="24"/>
        </w:rPr>
        <w:t>descendents</w:t>
      </w:r>
      <w:proofErr w:type="spellEnd"/>
      <w:r w:rsidRPr="0094656F">
        <w:rPr>
          <w:rFonts w:asciiTheme="minorHAnsi" w:hAnsiTheme="minorHAnsi"/>
          <w:sz w:val="20"/>
          <w:szCs w:val="24"/>
        </w:rPr>
        <w:t xml:space="preserve"> of </w:t>
      </w:r>
      <w:proofErr w:type="spellStart"/>
      <w:r w:rsidRPr="0094656F">
        <w:rPr>
          <w:rFonts w:asciiTheme="minorHAnsi" w:hAnsiTheme="minorHAnsi" w:cs="Times New Roman"/>
          <w:sz w:val="20"/>
          <w:szCs w:val="24"/>
        </w:rPr>
        <w:t>Nahar</w:t>
      </w:r>
      <w:proofErr w:type="spellEnd"/>
      <w:r w:rsidRPr="0094656F">
        <w:rPr>
          <w:rFonts w:asciiTheme="minorHAnsi" w:hAnsiTheme="minorHAnsi" w:cs="Times New Roman"/>
          <w:sz w:val="20"/>
          <w:szCs w:val="24"/>
        </w:rPr>
        <w:t xml:space="preserve"> Singh of </w:t>
      </w:r>
      <w:proofErr w:type="spellStart"/>
      <w:r w:rsidRPr="0094656F">
        <w:rPr>
          <w:rFonts w:asciiTheme="minorHAnsi" w:hAnsiTheme="minorHAnsi" w:cs="Times New Roman"/>
          <w:sz w:val="20"/>
          <w:szCs w:val="24"/>
        </w:rPr>
        <w:t>Ballabhgarh</w:t>
      </w:r>
      <w:proofErr w:type="spellEnd"/>
      <w:r w:rsidRPr="0094656F">
        <w:rPr>
          <w:rFonts w:asciiTheme="minorHAnsi" w:hAnsiTheme="minorHAnsi" w:cs="Times New Roman"/>
          <w:sz w:val="20"/>
          <w:szCs w:val="24"/>
        </w:rPr>
        <w:t xml:space="preserve">, Haryana who was hung by the British at Delhi’s </w:t>
      </w:r>
      <w:proofErr w:type="spellStart"/>
      <w:r w:rsidRPr="0094656F">
        <w:rPr>
          <w:rFonts w:asciiTheme="minorHAnsi" w:hAnsiTheme="minorHAnsi" w:cs="Times New Roman"/>
          <w:sz w:val="20"/>
          <w:szCs w:val="24"/>
        </w:rPr>
        <w:t>Chandni</w:t>
      </w:r>
      <w:proofErr w:type="spellEnd"/>
      <w:r w:rsidRPr="0094656F">
        <w:rPr>
          <w:rFonts w:asciiTheme="minorHAnsi" w:hAnsiTheme="minorHAnsi" w:cs="Times New Roman"/>
          <w:sz w:val="20"/>
          <w:szCs w:val="24"/>
        </w:rPr>
        <w:t xml:space="preserve"> </w:t>
      </w:r>
      <w:proofErr w:type="spellStart"/>
      <w:r w:rsidRPr="0094656F">
        <w:rPr>
          <w:rFonts w:asciiTheme="minorHAnsi" w:hAnsiTheme="minorHAnsi" w:cs="Times New Roman"/>
          <w:sz w:val="20"/>
          <w:szCs w:val="24"/>
        </w:rPr>
        <w:t>Chowk</w:t>
      </w:r>
      <w:proofErr w:type="spellEnd"/>
      <w:r w:rsidRPr="0094656F">
        <w:rPr>
          <w:rFonts w:asciiTheme="minorHAnsi" w:hAnsiTheme="minorHAnsi" w:cs="Times New Roman"/>
          <w:sz w:val="20"/>
          <w:szCs w:val="24"/>
        </w:rPr>
        <w:t xml:space="preserve"> in 1857 for his revolutionary role in India’s First War of Independence.</w:t>
      </w:r>
    </w:p>
    <w:p w14:paraId="01C99773"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Mother: </w:t>
      </w:r>
      <w:proofErr w:type="spellStart"/>
      <w:r w:rsidRPr="0094656F">
        <w:rPr>
          <w:rFonts w:asciiTheme="minorHAnsi" w:hAnsiTheme="minorHAnsi" w:cs="Times New Roman"/>
          <w:sz w:val="20"/>
          <w:szCs w:val="24"/>
        </w:rPr>
        <w:t>Netra</w:t>
      </w:r>
      <w:proofErr w:type="spellEnd"/>
      <w:r w:rsidRPr="0094656F">
        <w:rPr>
          <w:rFonts w:asciiTheme="minorHAnsi" w:hAnsiTheme="minorHAnsi" w:cs="Times New Roman"/>
          <w:sz w:val="20"/>
          <w:szCs w:val="24"/>
        </w:rPr>
        <w:t xml:space="preserve"> </w:t>
      </w:r>
      <w:proofErr w:type="spellStart"/>
      <w:r w:rsidRPr="0094656F">
        <w:rPr>
          <w:rFonts w:asciiTheme="minorHAnsi" w:hAnsiTheme="minorHAnsi" w:cs="Times New Roman"/>
          <w:sz w:val="20"/>
          <w:szCs w:val="24"/>
        </w:rPr>
        <w:t>Kaur</w:t>
      </w:r>
      <w:proofErr w:type="spellEnd"/>
    </w:p>
    <w:p w14:paraId="2DC3D378"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sz w:val="20"/>
          <w:szCs w:val="24"/>
        </w:rPr>
        <w:t xml:space="preserve">Father Mir Singh a 5 acre tenant-at-will of Raja of </w:t>
      </w:r>
      <w:proofErr w:type="spellStart"/>
      <w:r w:rsidRPr="0094656F">
        <w:rPr>
          <w:rFonts w:asciiTheme="minorHAnsi" w:hAnsiTheme="minorHAnsi"/>
          <w:sz w:val="20"/>
          <w:szCs w:val="24"/>
        </w:rPr>
        <w:t>Kuchesar</w:t>
      </w:r>
      <w:proofErr w:type="spellEnd"/>
      <w:r w:rsidRPr="0094656F">
        <w:rPr>
          <w:rFonts w:asciiTheme="minorHAnsi" w:hAnsiTheme="minorHAnsi"/>
          <w:sz w:val="20"/>
          <w:szCs w:val="24"/>
        </w:rPr>
        <w:t xml:space="preserve">. </w:t>
      </w:r>
    </w:p>
    <w:p w14:paraId="4C948161"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 xml:space="preserve">Education </w:t>
      </w:r>
    </w:p>
    <w:p w14:paraId="78344E76"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Primary school education at </w:t>
      </w:r>
      <w:proofErr w:type="spellStart"/>
      <w:r w:rsidRPr="0094656F">
        <w:rPr>
          <w:rFonts w:asciiTheme="minorHAnsi" w:hAnsiTheme="minorHAnsi" w:cs="Times New Roman"/>
          <w:sz w:val="20"/>
          <w:szCs w:val="24"/>
        </w:rPr>
        <w:t>Jani</w:t>
      </w:r>
      <w:proofErr w:type="spellEnd"/>
      <w:r w:rsidRPr="0094656F">
        <w:rPr>
          <w:rFonts w:asciiTheme="minorHAnsi" w:hAnsiTheme="minorHAnsi" w:cs="Times New Roman"/>
          <w:sz w:val="20"/>
          <w:szCs w:val="24"/>
        </w:rPr>
        <w:t xml:space="preserve"> </w:t>
      </w:r>
      <w:proofErr w:type="spellStart"/>
      <w:r w:rsidRPr="0094656F">
        <w:rPr>
          <w:rFonts w:asciiTheme="minorHAnsi" w:hAnsiTheme="minorHAnsi" w:cs="Times New Roman"/>
          <w:sz w:val="20"/>
          <w:szCs w:val="24"/>
        </w:rPr>
        <w:t>Khurd</w:t>
      </w:r>
      <w:proofErr w:type="spellEnd"/>
      <w:r w:rsidRPr="0094656F">
        <w:rPr>
          <w:rFonts w:asciiTheme="minorHAnsi" w:hAnsiTheme="minorHAnsi" w:cs="Times New Roman"/>
          <w:sz w:val="20"/>
          <w:szCs w:val="24"/>
        </w:rPr>
        <w:t xml:space="preserve"> village,</w:t>
      </w:r>
      <w:r w:rsidRPr="0094656F">
        <w:rPr>
          <w:rFonts w:asciiTheme="minorHAnsi" w:hAnsiTheme="minorHAnsi"/>
          <w:sz w:val="20"/>
          <w:szCs w:val="24"/>
        </w:rPr>
        <w:t xml:space="preserve"> </w:t>
      </w:r>
      <w:r w:rsidRPr="0094656F">
        <w:rPr>
          <w:rFonts w:asciiTheme="minorHAnsi" w:hAnsiTheme="minorHAnsi" w:cs="Times New Roman"/>
          <w:sz w:val="20"/>
          <w:szCs w:val="24"/>
        </w:rPr>
        <w:t xml:space="preserve">Matriculation from Meerut (1919), and Intermediate Degree from Agra College (1921). </w:t>
      </w:r>
    </w:p>
    <w:p w14:paraId="09B2F81C"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Bachelor of Science from Agra College (1923), Master of Arts in History from Agra College (1925) in Europe, England and Indian history, Master in Law from Meerut College, Meerut (1927)</w:t>
      </w:r>
    </w:p>
    <w:p w14:paraId="31E50BBC"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Early Influences (</w:t>
      </w:r>
      <w:proofErr w:type="spellStart"/>
      <w:r w:rsidRPr="0094656F">
        <w:rPr>
          <w:rFonts w:asciiTheme="minorHAnsi" w:hAnsiTheme="minorHAnsi"/>
          <w:szCs w:val="24"/>
        </w:rPr>
        <w:t>Pics</w:t>
      </w:r>
      <w:proofErr w:type="spellEnd"/>
      <w:r w:rsidRPr="0094656F">
        <w:rPr>
          <w:rFonts w:asciiTheme="minorHAnsi" w:hAnsiTheme="minorHAnsi"/>
          <w:szCs w:val="24"/>
        </w:rPr>
        <w:t>)</w:t>
      </w:r>
    </w:p>
    <w:p w14:paraId="3B0002AA"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sz w:val="20"/>
          <w:szCs w:val="24"/>
        </w:rPr>
        <w:t>Mahatma Gandhi</w:t>
      </w:r>
    </w:p>
    <w:p w14:paraId="0A7305A8"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sz w:val="20"/>
          <w:szCs w:val="24"/>
        </w:rPr>
        <w:t xml:space="preserve">Swami </w:t>
      </w:r>
      <w:proofErr w:type="spellStart"/>
      <w:r w:rsidRPr="0094656F">
        <w:rPr>
          <w:rFonts w:asciiTheme="minorHAnsi" w:hAnsiTheme="minorHAnsi"/>
          <w:sz w:val="20"/>
          <w:szCs w:val="24"/>
        </w:rPr>
        <w:t>Dayanand</w:t>
      </w:r>
      <w:proofErr w:type="spellEnd"/>
      <w:r w:rsidRPr="0094656F">
        <w:rPr>
          <w:rFonts w:asciiTheme="minorHAnsi" w:hAnsiTheme="minorHAnsi"/>
          <w:sz w:val="20"/>
          <w:szCs w:val="24"/>
        </w:rPr>
        <w:t xml:space="preserve"> and </w:t>
      </w:r>
      <w:proofErr w:type="spellStart"/>
      <w:r w:rsidRPr="0094656F">
        <w:rPr>
          <w:rFonts w:asciiTheme="minorHAnsi" w:hAnsiTheme="minorHAnsi"/>
          <w:sz w:val="20"/>
          <w:szCs w:val="24"/>
        </w:rPr>
        <w:t>Kabir</w:t>
      </w:r>
      <w:proofErr w:type="spellEnd"/>
      <w:r w:rsidRPr="0094656F">
        <w:rPr>
          <w:rFonts w:asciiTheme="minorHAnsi" w:hAnsiTheme="minorHAnsi"/>
          <w:sz w:val="20"/>
          <w:szCs w:val="24"/>
        </w:rPr>
        <w:t xml:space="preserve"> </w:t>
      </w:r>
    </w:p>
    <w:p w14:paraId="79ACC5F6" w14:textId="77777777" w:rsidR="0080647E" w:rsidRPr="0094656F" w:rsidRDefault="0080647E" w:rsidP="0080647E">
      <w:pPr>
        <w:pStyle w:val="Body"/>
        <w:numPr>
          <w:ilvl w:val="2"/>
          <w:numId w:val="25"/>
        </w:numPr>
        <w:rPr>
          <w:rFonts w:asciiTheme="minorHAnsi" w:eastAsia="Helvetica" w:hAnsiTheme="minorHAnsi" w:cs="Helvetica"/>
          <w:sz w:val="20"/>
          <w:szCs w:val="24"/>
        </w:rPr>
      </w:pPr>
      <w:proofErr w:type="spellStart"/>
      <w:r w:rsidRPr="0094656F">
        <w:rPr>
          <w:rFonts w:asciiTheme="minorHAnsi" w:hAnsiTheme="minorHAnsi"/>
          <w:sz w:val="20"/>
          <w:szCs w:val="24"/>
        </w:rPr>
        <w:t>Sardar</w:t>
      </w:r>
      <w:proofErr w:type="spellEnd"/>
      <w:r w:rsidRPr="0094656F">
        <w:rPr>
          <w:rFonts w:asciiTheme="minorHAnsi" w:hAnsiTheme="minorHAnsi"/>
          <w:sz w:val="20"/>
          <w:szCs w:val="24"/>
        </w:rPr>
        <w:t xml:space="preserve"> Patel </w:t>
      </w:r>
    </w:p>
    <w:p w14:paraId="74335697" w14:textId="77777777" w:rsidR="0080647E" w:rsidRPr="0094656F" w:rsidRDefault="0080647E" w:rsidP="0080647E">
      <w:pPr>
        <w:pStyle w:val="Body"/>
        <w:ind w:firstLine="720"/>
        <w:rPr>
          <w:rFonts w:asciiTheme="minorHAnsi" w:hAnsiTheme="minorHAnsi"/>
          <w:szCs w:val="24"/>
        </w:rPr>
      </w:pPr>
    </w:p>
    <w:p w14:paraId="708DD22B" w14:textId="77777777" w:rsidR="0080647E" w:rsidRPr="0094656F" w:rsidRDefault="0080647E" w:rsidP="0080647E">
      <w:pPr>
        <w:pStyle w:val="Body"/>
        <w:ind w:firstLine="720"/>
        <w:rPr>
          <w:rFonts w:asciiTheme="minorHAnsi" w:hAnsiTheme="minorHAnsi"/>
          <w:szCs w:val="24"/>
        </w:rPr>
      </w:pPr>
    </w:p>
    <w:p w14:paraId="0BC4AA72" w14:textId="77777777" w:rsidR="0080647E" w:rsidRPr="00215265" w:rsidRDefault="0080647E" w:rsidP="0080647E">
      <w:pPr>
        <w:pStyle w:val="Body"/>
        <w:numPr>
          <w:ilvl w:val="0"/>
          <w:numId w:val="25"/>
        </w:numPr>
        <w:rPr>
          <w:rFonts w:asciiTheme="minorHAnsi" w:hAnsiTheme="minorHAnsi"/>
          <w:b/>
          <w:bCs/>
        </w:rPr>
      </w:pPr>
      <w:r w:rsidRPr="00215265">
        <w:rPr>
          <w:rFonts w:asciiTheme="minorHAnsi" w:hAnsiTheme="minorHAnsi"/>
          <w:b/>
          <w:bCs/>
        </w:rPr>
        <w:t xml:space="preserve">Making of the Man of the Masses: Freedom Fighter and Peasant Crusader (1927-1947) </w:t>
      </w:r>
    </w:p>
    <w:p w14:paraId="12CB7D68"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 xml:space="preserve">India’s Freedom Struggle </w:t>
      </w:r>
    </w:p>
    <w:p w14:paraId="2396B5C8"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Actively participated in Gandhi’s call for the </w:t>
      </w:r>
      <w:r w:rsidRPr="0094656F">
        <w:rPr>
          <w:rFonts w:asciiTheme="minorHAnsi" w:hAnsiTheme="minorHAnsi" w:cs="Times New Roman"/>
          <w:i/>
          <w:sz w:val="20"/>
          <w:szCs w:val="24"/>
        </w:rPr>
        <w:t>Salt Satyagraha</w:t>
      </w:r>
      <w:r w:rsidRPr="0094656F">
        <w:rPr>
          <w:rFonts w:asciiTheme="minorHAnsi" w:hAnsiTheme="minorHAnsi" w:cs="Times New Roman"/>
          <w:sz w:val="20"/>
          <w:szCs w:val="24"/>
        </w:rPr>
        <w:t xml:space="preserve"> by making salt in </w:t>
      </w:r>
      <w:proofErr w:type="spellStart"/>
      <w:r w:rsidRPr="0094656F">
        <w:rPr>
          <w:rFonts w:asciiTheme="minorHAnsi" w:hAnsiTheme="minorHAnsi" w:cs="Times New Roman"/>
          <w:sz w:val="20"/>
          <w:szCs w:val="24"/>
        </w:rPr>
        <w:t>Loni</w:t>
      </w:r>
      <w:proofErr w:type="spellEnd"/>
      <w:r w:rsidRPr="0094656F">
        <w:rPr>
          <w:rFonts w:asciiTheme="minorHAnsi" w:hAnsiTheme="minorHAnsi" w:cs="Times New Roman"/>
          <w:sz w:val="20"/>
          <w:szCs w:val="24"/>
        </w:rPr>
        <w:t xml:space="preserve">, Ghaziabad. First imprisonment for six months on 5 April 1930. </w:t>
      </w:r>
    </w:p>
    <w:p w14:paraId="67C87991"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Second imprisonment in November 1940 in Bareilly jail for 1 year during the Individual </w:t>
      </w:r>
      <w:r w:rsidRPr="0094656F">
        <w:rPr>
          <w:rFonts w:asciiTheme="minorHAnsi" w:hAnsiTheme="minorHAnsi" w:cs="Times New Roman"/>
          <w:i/>
          <w:sz w:val="20"/>
          <w:szCs w:val="24"/>
        </w:rPr>
        <w:t xml:space="preserve">Satyagraha </w:t>
      </w:r>
      <w:r w:rsidRPr="0094656F">
        <w:rPr>
          <w:rFonts w:asciiTheme="minorHAnsi" w:hAnsiTheme="minorHAnsi" w:cs="Times New Roman"/>
          <w:sz w:val="20"/>
          <w:szCs w:val="24"/>
        </w:rPr>
        <w:t>movement. Interred initially in Meerut central Jail, then in Bareilly Central Jail, freed October 1941.</w:t>
      </w:r>
    </w:p>
    <w:p w14:paraId="10ECAD8F"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Third imprisonment, for 13 months, during the </w:t>
      </w:r>
      <w:r w:rsidRPr="0094656F">
        <w:rPr>
          <w:rFonts w:asciiTheme="minorHAnsi" w:hAnsiTheme="minorHAnsi" w:cs="Times New Roman"/>
          <w:i/>
          <w:sz w:val="20"/>
          <w:szCs w:val="24"/>
        </w:rPr>
        <w:t xml:space="preserve">Quit India </w:t>
      </w:r>
      <w:r w:rsidRPr="0094656F">
        <w:rPr>
          <w:rFonts w:asciiTheme="minorHAnsi" w:hAnsiTheme="minorHAnsi" w:cs="Times New Roman"/>
          <w:sz w:val="20"/>
          <w:szCs w:val="24"/>
        </w:rPr>
        <w:t>movement from 23 October 1942 until November 1943</w:t>
      </w:r>
    </w:p>
    <w:p w14:paraId="62CB006B"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 xml:space="preserve">Crusader for the Peasant </w:t>
      </w:r>
    </w:p>
    <w:p w14:paraId="20DBEEED"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Elected to the United Province Legislative Assembly on the Congress ticket from Meerut district (South-West). 1937</w:t>
      </w:r>
    </w:p>
    <w:p w14:paraId="3069BCB6"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Introduces the </w:t>
      </w:r>
      <w:r w:rsidRPr="0094656F">
        <w:rPr>
          <w:rFonts w:asciiTheme="minorHAnsi" w:hAnsiTheme="minorHAnsi" w:cs="Times New Roman"/>
          <w:i/>
          <w:sz w:val="20"/>
          <w:szCs w:val="24"/>
        </w:rPr>
        <w:t>Agricultural Produce Market Bill</w:t>
      </w:r>
      <w:r w:rsidRPr="0094656F">
        <w:rPr>
          <w:rFonts w:asciiTheme="minorHAnsi" w:hAnsiTheme="minorHAnsi" w:cs="Times New Roman"/>
          <w:sz w:val="20"/>
          <w:szCs w:val="24"/>
        </w:rPr>
        <w:t xml:space="preserve"> in the U. P. Legislative Assembly as a private bill to safeguard the interests of the producer against the rapacity of food-grain dealers and traders. </w:t>
      </w:r>
    </w:p>
    <w:p w14:paraId="637957F3"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On 5 April 1939 calls for reservation of 50% of positions in public sector jobs for the sons and dependents of the cultivators or agriculturalists</w:t>
      </w:r>
      <w:r w:rsidRPr="0094656F">
        <w:rPr>
          <w:rFonts w:asciiTheme="minorHAnsi" w:hAnsiTheme="minorHAnsi"/>
          <w:sz w:val="20"/>
          <w:szCs w:val="24"/>
        </w:rPr>
        <w:t xml:space="preserve"> to Congress </w:t>
      </w:r>
      <w:r w:rsidRPr="0094656F">
        <w:rPr>
          <w:rFonts w:asciiTheme="minorHAnsi" w:hAnsiTheme="minorHAnsi" w:cs="Times New Roman"/>
          <w:sz w:val="20"/>
          <w:szCs w:val="24"/>
        </w:rPr>
        <w:t>Legislature Party</w:t>
      </w:r>
    </w:p>
    <w:p w14:paraId="412FEA35"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cs="Times New Roman"/>
          <w:sz w:val="20"/>
          <w:szCs w:val="24"/>
        </w:rPr>
        <w:t xml:space="preserve">Formulates </w:t>
      </w:r>
      <w:r w:rsidRPr="0094656F">
        <w:rPr>
          <w:rFonts w:asciiTheme="minorHAnsi" w:hAnsiTheme="minorHAnsi" w:cs="Times New Roman"/>
          <w:i/>
          <w:sz w:val="20"/>
          <w:szCs w:val="24"/>
        </w:rPr>
        <w:t>Land Utilization Bill</w:t>
      </w:r>
      <w:r w:rsidRPr="0094656F">
        <w:rPr>
          <w:rFonts w:asciiTheme="minorHAnsi" w:hAnsiTheme="minorHAnsi" w:cs="Times New Roman"/>
          <w:sz w:val="20"/>
          <w:szCs w:val="24"/>
        </w:rPr>
        <w:t xml:space="preserve">, precursor of the </w:t>
      </w:r>
      <w:r w:rsidRPr="0094656F">
        <w:rPr>
          <w:rFonts w:asciiTheme="minorHAnsi" w:hAnsiTheme="minorHAnsi" w:cs="Times New Roman"/>
          <w:i/>
          <w:sz w:val="20"/>
          <w:szCs w:val="24"/>
        </w:rPr>
        <w:t>Zamindari Abolition and Land Reform Bill</w:t>
      </w:r>
      <w:r w:rsidRPr="0094656F">
        <w:rPr>
          <w:rFonts w:asciiTheme="minorHAnsi" w:hAnsiTheme="minorHAnsi" w:cs="Times New Roman"/>
          <w:sz w:val="20"/>
          <w:szCs w:val="24"/>
        </w:rPr>
        <w:t xml:space="preserve">, calling for the transfer of land ownership to all tenants or actual tillers of the soil who chose to pay an amount equivalent to 10 times the annual rental on the land they cultivated. </w:t>
      </w:r>
    </w:p>
    <w:p w14:paraId="6638C06E"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Commitment to social change</w:t>
      </w:r>
    </w:p>
    <w:p w14:paraId="2A3B1940" w14:textId="77777777" w:rsidR="0080647E" w:rsidRPr="0094656F" w:rsidRDefault="0080647E" w:rsidP="0080647E">
      <w:pPr>
        <w:pStyle w:val="ListParagraph"/>
        <w:numPr>
          <w:ilvl w:val="2"/>
          <w:numId w:val="25"/>
        </w:numPr>
        <w:pBdr>
          <w:top w:val="nil"/>
          <w:left w:val="nil"/>
          <w:bottom w:val="nil"/>
          <w:right w:val="nil"/>
          <w:between w:val="nil"/>
          <w:bar w:val="nil"/>
        </w:pBdr>
        <w:spacing w:after="0" w:line="240" w:lineRule="auto"/>
        <w:jc w:val="both"/>
        <w:rPr>
          <w:sz w:val="20"/>
        </w:rPr>
      </w:pPr>
      <w:r w:rsidRPr="0094656F">
        <w:rPr>
          <w:sz w:val="20"/>
        </w:rPr>
        <w:t xml:space="preserve">Introduces resolution before Congress Legislature Party prohibiting any enquiries with regard to the caste of any Hindu who seeks admission in an educational institution or a position in any government service, except in the case of Scheduled Castes. </w:t>
      </w:r>
    </w:p>
    <w:p w14:paraId="38446532" w14:textId="77777777" w:rsidR="0080647E" w:rsidRPr="0094656F" w:rsidRDefault="0080647E" w:rsidP="0080647E">
      <w:pPr>
        <w:pStyle w:val="ListParagraph"/>
        <w:numPr>
          <w:ilvl w:val="2"/>
          <w:numId w:val="25"/>
        </w:numPr>
        <w:pBdr>
          <w:top w:val="nil"/>
          <w:left w:val="nil"/>
          <w:bottom w:val="nil"/>
          <w:right w:val="nil"/>
          <w:between w:val="nil"/>
          <w:bar w:val="nil"/>
        </w:pBdr>
        <w:spacing w:after="0" w:line="240" w:lineRule="auto"/>
        <w:jc w:val="both"/>
        <w:rPr>
          <w:sz w:val="20"/>
        </w:rPr>
      </w:pPr>
      <w:r w:rsidRPr="0094656F">
        <w:rPr>
          <w:sz w:val="20"/>
        </w:rPr>
        <w:t xml:space="preserve">Keeps a </w:t>
      </w:r>
      <w:r w:rsidRPr="0094656F">
        <w:rPr>
          <w:i/>
          <w:sz w:val="20"/>
        </w:rPr>
        <w:t>Chamar</w:t>
      </w:r>
      <w:r w:rsidRPr="0094656F">
        <w:rPr>
          <w:sz w:val="20"/>
        </w:rPr>
        <w:t xml:space="preserve"> cook at home in Ghaziabad and Meerut </w:t>
      </w:r>
    </w:p>
    <w:p w14:paraId="32EB0ACD" w14:textId="77777777" w:rsidR="0080647E" w:rsidRPr="0094656F" w:rsidRDefault="0080647E" w:rsidP="0080647E">
      <w:pPr>
        <w:pStyle w:val="Body"/>
        <w:rPr>
          <w:rFonts w:asciiTheme="minorHAnsi" w:eastAsia="Helvetica" w:hAnsiTheme="minorHAnsi" w:cs="Helvetica"/>
          <w:szCs w:val="24"/>
        </w:rPr>
      </w:pPr>
    </w:p>
    <w:p w14:paraId="7E0A39EE" w14:textId="77777777" w:rsidR="0080647E" w:rsidRPr="0094656F" w:rsidRDefault="0080647E" w:rsidP="0080647E">
      <w:pPr>
        <w:pStyle w:val="Body"/>
        <w:ind w:left="720"/>
        <w:rPr>
          <w:rFonts w:asciiTheme="minorHAnsi" w:eastAsia="Helvetica" w:hAnsiTheme="minorHAnsi" w:cs="Helvetica"/>
          <w:szCs w:val="24"/>
        </w:rPr>
      </w:pPr>
    </w:p>
    <w:p w14:paraId="695D4908" w14:textId="77777777" w:rsidR="0080647E" w:rsidRPr="0094656F" w:rsidRDefault="0080647E" w:rsidP="0080647E">
      <w:pPr>
        <w:pStyle w:val="Body"/>
        <w:numPr>
          <w:ilvl w:val="0"/>
          <w:numId w:val="25"/>
        </w:numPr>
        <w:rPr>
          <w:rFonts w:asciiTheme="minorHAnsi" w:hAnsiTheme="minorHAnsi"/>
          <w:b/>
          <w:bCs/>
          <w:szCs w:val="24"/>
        </w:rPr>
      </w:pPr>
      <w:r w:rsidRPr="0094656F">
        <w:rPr>
          <w:rFonts w:asciiTheme="minorHAnsi" w:hAnsiTheme="minorHAnsi"/>
          <w:b/>
          <w:bCs/>
          <w:szCs w:val="24"/>
        </w:rPr>
        <w:t>Man of the Masses: Zamindari Abolition and Agrarian Reforms (1948-1967)</w:t>
      </w:r>
    </w:p>
    <w:p w14:paraId="3AC7B590" w14:textId="77777777" w:rsidR="0080647E" w:rsidRPr="0094656F" w:rsidRDefault="0080647E" w:rsidP="0080647E">
      <w:pPr>
        <w:pStyle w:val="Body"/>
        <w:numPr>
          <w:ilvl w:val="1"/>
          <w:numId w:val="25"/>
        </w:numPr>
        <w:rPr>
          <w:rFonts w:asciiTheme="minorHAnsi" w:eastAsia="Helvetica" w:hAnsiTheme="minorHAnsi" w:cs="Helvetica"/>
          <w:szCs w:val="24"/>
        </w:rPr>
      </w:pPr>
      <w:r w:rsidRPr="0094656F">
        <w:rPr>
          <w:rFonts w:asciiTheme="minorHAnsi" w:hAnsiTheme="minorHAnsi"/>
          <w:szCs w:val="24"/>
        </w:rPr>
        <w:t xml:space="preserve">Pivotal Role in Transformation of Agricultural Economy of Uttar Pradesh: </w:t>
      </w:r>
    </w:p>
    <w:p w14:paraId="1A8D203E"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sz w:val="20"/>
          <w:szCs w:val="24"/>
        </w:rPr>
        <w:t>Architect of Path breaking Legislations</w:t>
      </w:r>
    </w:p>
    <w:p w14:paraId="331AB694" w14:textId="77777777" w:rsidR="0080647E" w:rsidRPr="0094656F" w:rsidRDefault="0080647E" w:rsidP="0080647E">
      <w:pPr>
        <w:pStyle w:val="ListParagraph"/>
        <w:numPr>
          <w:ilvl w:val="3"/>
          <w:numId w:val="25"/>
        </w:numPr>
        <w:pBdr>
          <w:top w:val="nil"/>
          <w:left w:val="nil"/>
          <w:bottom w:val="nil"/>
          <w:right w:val="nil"/>
          <w:between w:val="nil"/>
          <w:bar w:val="nil"/>
        </w:pBdr>
        <w:spacing w:after="0" w:line="240" w:lineRule="auto"/>
        <w:jc w:val="both"/>
        <w:rPr>
          <w:sz w:val="18"/>
        </w:rPr>
      </w:pPr>
      <w:r w:rsidRPr="0094656F">
        <w:rPr>
          <w:sz w:val="18"/>
        </w:rPr>
        <w:t xml:space="preserve">Leading role in formulation and passage of </w:t>
      </w:r>
      <w:r w:rsidRPr="0094656F">
        <w:rPr>
          <w:i/>
          <w:sz w:val="18"/>
        </w:rPr>
        <w:t>The United Provinces Agriculturists and Workmen Debt Redemption Bill</w:t>
      </w:r>
      <w:r w:rsidRPr="0094656F">
        <w:rPr>
          <w:sz w:val="18"/>
        </w:rPr>
        <w:t xml:space="preserve">, 1939 a measure to provide relief to cultivators to </w:t>
      </w:r>
      <w:r w:rsidRPr="0094656F">
        <w:rPr>
          <w:sz w:val="18"/>
        </w:rPr>
        <w:lastRenderedPageBreak/>
        <w:t xml:space="preserve">free farmers of Uttar Pradesh from the clutches of moneylenders and saving their fields from public auction. </w:t>
      </w:r>
    </w:p>
    <w:p w14:paraId="22DB0D41" w14:textId="77777777" w:rsidR="0080647E" w:rsidRPr="0094656F" w:rsidRDefault="0080647E" w:rsidP="0080647E">
      <w:pPr>
        <w:pStyle w:val="Body"/>
        <w:numPr>
          <w:ilvl w:val="3"/>
          <w:numId w:val="25"/>
        </w:numPr>
        <w:rPr>
          <w:rFonts w:asciiTheme="minorHAnsi" w:eastAsia="Helvetica" w:hAnsiTheme="minorHAnsi" w:cs="Helvetica"/>
          <w:sz w:val="18"/>
          <w:szCs w:val="24"/>
        </w:rPr>
      </w:pPr>
      <w:r w:rsidRPr="0094656F">
        <w:rPr>
          <w:rFonts w:asciiTheme="minorHAnsi" w:hAnsiTheme="minorHAnsi" w:cs="Times New Roman"/>
          <w:sz w:val="18"/>
          <w:szCs w:val="24"/>
        </w:rPr>
        <w:t xml:space="preserve">Writes the </w:t>
      </w:r>
      <w:r w:rsidRPr="0094656F">
        <w:rPr>
          <w:rFonts w:asciiTheme="minorHAnsi" w:hAnsiTheme="minorHAnsi" w:cs="Times New Roman"/>
          <w:i/>
          <w:sz w:val="18"/>
          <w:szCs w:val="24"/>
        </w:rPr>
        <w:t xml:space="preserve">Report of the United Provinces Zamindari Abolition Committee, in 1948, </w:t>
      </w:r>
      <w:r w:rsidRPr="0094656F">
        <w:rPr>
          <w:rFonts w:asciiTheme="minorHAnsi" w:hAnsiTheme="minorHAnsi" w:cs="Times New Roman"/>
          <w:sz w:val="18"/>
          <w:szCs w:val="24"/>
        </w:rPr>
        <w:t>the landmark land reform legislation in Independent India that gave ownership rights to over 60 million tenanted peasants in U. P.</w:t>
      </w:r>
    </w:p>
    <w:p w14:paraId="48984703" w14:textId="77777777" w:rsidR="0080647E" w:rsidRPr="0094656F" w:rsidRDefault="0080647E" w:rsidP="0080647E">
      <w:pPr>
        <w:pStyle w:val="Body"/>
        <w:numPr>
          <w:ilvl w:val="3"/>
          <w:numId w:val="25"/>
        </w:numPr>
        <w:rPr>
          <w:rFonts w:asciiTheme="minorHAnsi" w:eastAsia="Helvetica" w:hAnsiTheme="minorHAnsi" w:cs="Helvetica"/>
          <w:sz w:val="18"/>
          <w:szCs w:val="24"/>
        </w:rPr>
      </w:pPr>
      <w:r w:rsidRPr="0094656F">
        <w:rPr>
          <w:rFonts w:asciiTheme="minorHAnsi" w:hAnsiTheme="minorHAnsi" w:cs="Times New Roman"/>
          <w:sz w:val="18"/>
          <w:szCs w:val="24"/>
        </w:rPr>
        <w:t xml:space="preserve">Passage of the </w:t>
      </w:r>
      <w:r w:rsidRPr="0094656F">
        <w:rPr>
          <w:rFonts w:asciiTheme="minorHAnsi" w:hAnsiTheme="minorHAnsi" w:cs="Times New Roman"/>
          <w:i/>
          <w:sz w:val="18"/>
          <w:szCs w:val="24"/>
        </w:rPr>
        <w:t>U.P.</w:t>
      </w:r>
      <w:r w:rsidRPr="0094656F">
        <w:rPr>
          <w:rFonts w:asciiTheme="minorHAnsi" w:hAnsiTheme="minorHAnsi" w:cs="Times New Roman"/>
          <w:sz w:val="18"/>
          <w:szCs w:val="24"/>
        </w:rPr>
        <w:t xml:space="preserve"> </w:t>
      </w:r>
      <w:r w:rsidRPr="0094656F">
        <w:rPr>
          <w:rFonts w:asciiTheme="minorHAnsi" w:hAnsiTheme="minorHAnsi" w:cs="Times New Roman"/>
          <w:i/>
          <w:sz w:val="18"/>
          <w:szCs w:val="24"/>
        </w:rPr>
        <w:t xml:space="preserve">Zamindari and Land Reform Bill, </w:t>
      </w:r>
      <w:r w:rsidRPr="0094656F">
        <w:rPr>
          <w:rFonts w:asciiTheme="minorHAnsi" w:hAnsiTheme="minorHAnsi" w:cs="Times New Roman"/>
          <w:sz w:val="18"/>
          <w:szCs w:val="24"/>
        </w:rPr>
        <w:t>1952,</w:t>
      </w:r>
      <w:r w:rsidRPr="0094656F">
        <w:rPr>
          <w:rFonts w:asciiTheme="minorHAnsi" w:hAnsiTheme="minorHAnsi" w:cs="Times New Roman"/>
          <w:i/>
          <w:sz w:val="18"/>
          <w:szCs w:val="24"/>
        </w:rPr>
        <w:t xml:space="preserve"> </w:t>
      </w:r>
      <w:r w:rsidRPr="0094656F">
        <w:rPr>
          <w:rFonts w:asciiTheme="minorHAnsi" w:hAnsiTheme="minorHAnsi" w:cs="Times New Roman"/>
          <w:sz w:val="18"/>
          <w:szCs w:val="24"/>
        </w:rPr>
        <w:t>one he considered the principle achievement of his political life.  These land reforms eliminate the landlord as an intermediary between the state and the self-cultivating peasant and restructures society in a peaceful manner.</w:t>
      </w:r>
    </w:p>
    <w:p w14:paraId="14E9141C" w14:textId="77777777" w:rsidR="0080647E" w:rsidRPr="0094656F" w:rsidRDefault="0080647E" w:rsidP="0080647E">
      <w:pPr>
        <w:pStyle w:val="Body"/>
        <w:numPr>
          <w:ilvl w:val="3"/>
          <w:numId w:val="25"/>
        </w:numPr>
        <w:rPr>
          <w:rFonts w:asciiTheme="minorHAnsi" w:eastAsia="Helvetica" w:hAnsiTheme="minorHAnsi" w:cs="Helvetica"/>
          <w:sz w:val="18"/>
          <w:szCs w:val="24"/>
        </w:rPr>
      </w:pPr>
      <w:r w:rsidRPr="0094656F">
        <w:rPr>
          <w:rFonts w:asciiTheme="minorHAnsi" w:hAnsiTheme="minorHAnsi" w:cs="Times New Roman"/>
          <w:i/>
          <w:sz w:val="18"/>
          <w:szCs w:val="24"/>
        </w:rPr>
        <w:t>UP Consolidation of Holdings Act, 1953</w:t>
      </w:r>
    </w:p>
    <w:p w14:paraId="4CB53DBA" w14:textId="77777777" w:rsidR="0080647E" w:rsidRPr="0094656F" w:rsidRDefault="0080647E" w:rsidP="0080647E">
      <w:pPr>
        <w:pStyle w:val="Body"/>
        <w:numPr>
          <w:ilvl w:val="3"/>
          <w:numId w:val="25"/>
        </w:numPr>
        <w:rPr>
          <w:rFonts w:asciiTheme="minorHAnsi" w:eastAsia="Helvetica" w:hAnsiTheme="minorHAnsi" w:cs="Helvetica"/>
          <w:sz w:val="18"/>
          <w:szCs w:val="24"/>
        </w:rPr>
      </w:pPr>
      <w:r w:rsidRPr="0094656F">
        <w:rPr>
          <w:rFonts w:asciiTheme="minorHAnsi" w:hAnsiTheme="minorHAnsi" w:cs="Times New Roman"/>
          <w:i/>
          <w:sz w:val="18"/>
          <w:szCs w:val="24"/>
        </w:rPr>
        <w:t xml:space="preserve">Imposition of Ceilings on Land Holdings Act, </w:t>
      </w:r>
      <w:r w:rsidRPr="0094656F">
        <w:rPr>
          <w:rFonts w:asciiTheme="minorHAnsi" w:hAnsiTheme="minorHAnsi" w:cs="Times New Roman"/>
          <w:sz w:val="18"/>
          <w:szCs w:val="24"/>
        </w:rPr>
        <w:t>1960</w:t>
      </w:r>
    </w:p>
    <w:p w14:paraId="600DF451" w14:textId="77777777" w:rsidR="0080647E" w:rsidRPr="0094656F" w:rsidRDefault="0080647E" w:rsidP="0080647E">
      <w:pPr>
        <w:pStyle w:val="Body"/>
        <w:numPr>
          <w:ilvl w:val="2"/>
          <w:numId w:val="25"/>
        </w:numPr>
        <w:rPr>
          <w:rFonts w:asciiTheme="minorHAnsi" w:eastAsia="Helvetica" w:hAnsiTheme="minorHAnsi" w:cs="Helvetica"/>
          <w:sz w:val="20"/>
          <w:szCs w:val="24"/>
        </w:rPr>
      </w:pPr>
      <w:r w:rsidRPr="0094656F">
        <w:rPr>
          <w:rFonts w:asciiTheme="minorHAnsi" w:hAnsiTheme="minorHAnsi"/>
          <w:sz w:val="20"/>
          <w:szCs w:val="24"/>
        </w:rPr>
        <w:t>Opposition to Joint-farming &amp; In Defense of the Small Family Farms: 1950s-1960s</w:t>
      </w:r>
    </w:p>
    <w:p w14:paraId="6DF6B22E" w14:textId="6EA63185" w:rsidR="0080647E" w:rsidRPr="00FC5590" w:rsidRDefault="0080647E" w:rsidP="0080647E">
      <w:pPr>
        <w:pStyle w:val="Body"/>
        <w:numPr>
          <w:ilvl w:val="3"/>
          <w:numId w:val="25"/>
        </w:numPr>
        <w:rPr>
          <w:rFonts w:asciiTheme="minorHAnsi" w:eastAsia="Helvetica" w:hAnsiTheme="minorHAnsi" w:cs="Helvetica"/>
          <w:sz w:val="18"/>
          <w:szCs w:val="24"/>
        </w:rPr>
      </w:pPr>
      <w:r w:rsidRPr="0094656F">
        <w:rPr>
          <w:rFonts w:asciiTheme="minorHAnsi" w:hAnsiTheme="minorHAnsi"/>
          <w:sz w:val="18"/>
          <w:szCs w:val="24"/>
        </w:rPr>
        <w:t>At great cost to his political career, publicly opposed Jawaharlal Nehru’s resolution for Cooperative Farming at the 64</w:t>
      </w:r>
      <w:r w:rsidRPr="0094656F">
        <w:rPr>
          <w:rFonts w:asciiTheme="minorHAnsi" w:hAnsiTheme="minorHAnsi"/>
          <w:sz w:val="18"/>
          <w:szCs w:val="24"/>
          <w:vertAlign w:val="superscript"/>
        </w:rPr>
        <w:t>th</w:t>
      </w:r>
      <w:r w:rsidRPr="0094656F">
        <w:rPr>
          <w:rFonts w:asciiTheme="minorHAnsi" w:hAnsiTheme="minorHAnsi"/>
          <w:sz w:val="18"/>
          <w:szCs w:val="24"/>
        </w:rPr>
        <w:t xml:space="preserve"> AICC session at Nagpur in 1959 as singularly unsuited to India’s social structure and to agricultural productivity. </w:t>
      </w:r>
    </w:p>
    <w:p w14:paraId="2C1E901D" w14:textId="77777777" w:rsidR="0080647E" w:rsidRPr="00215265" w:rsidRDefault="0080647E" w:rsidP="0080647E">
      <w:pPr>
        <w:pStyle w:val="Body"/>
        <w:ind w:left="1080"/>
        <w:rPr>
          <w:rFonts w:asciiTheme="minorHAnsi" w:eastAsia="Helvetica" w:hAnsiTheme="minorHAnsi" w:cs="Helvetica"/>
          <w:sz w:val="24"/>
          <w:szCs w:val="24"/>
        </w:rPr>
      </w:pPr>
    </w:p>
    <w:p w14:paraId="2B8B76B0" w14:textId="77777777" w:rsidR="0080647E" w:rsidRPr="00215265" w:rsidRDefault="0080647E" w:rsidP="0080647E">
      <w:pPr>
        <w:pStyle w:val="Body"/>
        <w:numPr>
          <w:ilvl w:val="0"/>
          <w:numId w:val="25"/>
        </w:numPr>
        <w:rPr>
          <w:rFonts w:asciiTheme="minorHAnsi" w:hAnsiTheme="minorHAnsi"/>
          <w:bCs/>
        </w:rPr>
      </w:pPr>
      <w:r w:rsidRPr="00215265">
        <w:rPr>
          <w:rFonts w:asciiTheme="minorHAnsi" w:hAnsiTheme="minorHAnsi"/>
          <w:b/>
          <w:bCs/>
        </w:rPr>
        <w:t xml:space="preserve">As Cabinet Minister and Chief Minister of Uttar Pradesh </w:t>
      </w:r>
      <w:r w:rsidRPr="00215265">
        <w:rPr>
          <w:rFonts w:asciiTheme="minorHAnsi" w:hAnsiTheme="minorHAnsi"/>
          <w:bCs/>
        </w:rPr>
        <w:t xml:space="preserve">(1948-1970) </w:t>
      </w:r>
    </w:p>
    <w:p w14:paraId="205502B9" w14:textId="77777777" w:rsidR="0080647E" w:rsidRPr="00EC3D8E" w:rsidRDefault="0080647E" w:rsidP="0080647E">
      <w:pPr>
        <w:pStyle w:val="Body"/>
        <w:numPr>
          <w:ilvl w:val="1"/>
          <w:numId w:val="25"/>
        </w:numPr>
        <w:rPr>
          <w:rFonts w:asciiTheme="minorHAnsi" w:eastAsia="Helvetica" w:hAnsiTheme="minorHAnsi" w:cs="Helvetica"/>
        </w:rPr>
      </w:pPr>
      <w:r w:rsidRPr="00EC3D8E">
        <w:rPr>
          <w:rFonts w:asciiTheme="minorHAnsi" w:eastAsia="Helvetica" w:hAnsiTheme="minorHAnsi" w:cs="Helvetica"/>
        </w:rPr>
        <w:t xml:space="preserve">Vast Administrative Experience </w:t>
      </w:r>
    </w:p>
    <w:p w14:paraId="7856434D" w14:textId="77777777" w:rsidR="0080647E" w:rsidRPr="00EC3D8E" w:rsidRDefault="0080647E" w:rsidP="0080647E">
      <w:pPr>
        <w:pStyle w:val="Body"/>
        <w:numPr>
          <w:ilvl w:val="2"/>
          <w:numId w:val="25"/>
        </w:numPr>
        <w:rPr>
          <w:rFonts w:asciiTheme="minorHAnsi" w:eastAsia="Helvetica" w:hAnsiTheme="minorHAnsi" w:cs="Helvetica"/>
          <w:sz w:val="20"/>
          <w:szCs w:val="20"/>
        </w:rPr>
      </w:pPr>
      <w:r w:rsidRPr="00EC3D8E">
        <w:rPr>
          <w:rFonts w:asciiTheme="minorHAnsi" w:eastAsia="Helvetica" w:hAnsiTheme="minorHAnsi" w:cs="Helvetica"/>
          <w:sz w:val="20"/>
          <w:szCs w:val="20"/>
        </w:rPr>
        <w:t xml:space="preserve">Portfolios managed as Minister between 1946 and 1970: Justice &amp; Information; </w:t>
      </w:r>
      <w:r w:rsidRPr="00EC3D8E">
        <w:rPr>
          <w:rFonts w:asciiTheme="minorHAnsi" w:hAnsiTheme="minorHAnsi" w:cs="Times New Roman"/>
          <w:sz w:val="20"/>
          <w:szCs w:val="20"/>
        </w:rPr>
        <w:t>Agriculture, Animal Husbandry and Information; Revenue and Agriculture; Revenue and Transport; Home and Agriculture; Agriculture, Animal Husbandry, Fisheries and Forests; Forests and Local Self-Government</w:t>
      </w:r>
    </w:p>
    <w:p w14:paraId="2060E7D9" w14:textId="77777777" w:rsidR="0080647E" w:rsidRPr="00EC3D8E" w:rsidRDefault="0080647E" w:rsidP="0080647E">
      <w:pPr>
        <w:pStyle w:val="Body"/>
        <w:numPr>
          <w:ilvl w:val="2"/>
          <w:numId w:val="25"/>
        </w:numPr>
        <w:rPr>
          <w:rFonts w:asciiTheme="minorHAnsi" w:eastAsia="Helvetica" w:hAnsiTheme="minorHAnsi" w:cs="Helvetica"/>
          <w:sz w:val="20"/>
          <w:szCs w:val="20"/>
        </w:rPr>
      </w:pPr>
      <w:r w:rsidRPr="00EC3D8E">
        <w:rPr>
          <w:rFonts w:asciiTheme="minorHAnsi" w:eastAsia="Helvetica" w:hAnsiTheme="minorHAnsi" w:cs="Helvetica"/>
          <w:sz w:val="20"/>
          <w:szCs w:val="20"/>
        </w:rPr>
        <w:t>Efficient and strict Administrator</w:t>
      </w:r>
    </w:p>
    <w:p w14:paraId="40AB2183" w14:textId="77777777" w:rsidR="0080647E" w:rsidRPr="00EC3D8E" w:rsidRDefault="0080647E" w:rsidP="0080647E">
      <w:pPr>
        <w:pStyle w:val="Body"/>
        <w:numPr>
          <w:ilvl w:val="3"/>
          <w:numId w:val="25"/>
        </w:numPr>
        <w:rPr>
          <w:rFonts w:asciiTheme="minorHAnsi" w:eastAsia="Helvetica" w:hAnsiTheme="minorHAnsi" w:cs="Helvetica"/>
          <w:sz w:val="18"/>
        </w:rPr>
      </w:pPr>
      <w:r w:rsidRPr="00EC3D8E">
        <w:rPr>
          <w:rFonts w:asciiTheme="minorHAnsi" w:eastAsia="Helvetica" w:hAnsiTheme="minorHAnsi" w:cs="Helvetica"/>
          <w:sz w:val="18"/>
        </w:rPr>
        <w:t>List examples</w:t>
      </w:r>
    </w:p>
    <w:p w14:paraId="0031627B"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eastAsia="Helvetica" w:hAnsiTheme="minorHAnsi" w:cs="Helvetica"/>
          <w:sz w:val="20"/>
        </w:rPr>
        <w:t xml:space="preserve">Man of impeccable personal integrity </w:t>
      </w:r>
    </w:p>
    <w:p w14:paraId="019BAB88" w14:textId="77777777" w:rsidR="0080647E" w:rsidRPr="00EC3D8E" w:rsidRDefault="0080647E" w:rsidP="0080647E">
      <w:pPr>
        <w:pStyle w:val="Body"/>
        <w:numPr>
          <w:ilvl w:val="3"/>
          <w:numId w:val="25"/>
        </w:numPr>
        <w:rPr>
          <w:rFonts w:asciiTheme="minorHAnsi" w:eastAsia="Helvetica" w:hAnsiTheme="minorHAnsi" w:cs="Helvetica"/>
          <w:sz w:val="18"/>
        </w:rPr>
      </w:pPr>
      <w:r w:rsidRPr="00EC3D8E">
        <w:rPr>
          <w:rFonts w:asciiTheme="minorHAnsi" w:eastAsia="Helvetica" w:hAnsiTheme="minorHAnsi" w:cs="Helvetica"/>
          <w:sz w:val="18"/>
        </w:rPr>
        <w:t>List examples</w:t>
      </w:r>
    </w:p>
    <w:p w14:paraId="4C101F47" w14:textId="77777777" w:rsidR="0080647E" w:rsidRPr="007C5CCD" w:rsidRDefault="0080647E" w:rsidP="0080647E">
      <w:pPr>
        <w:pStyle w:val="Body"/>
        <w:numPr>
          <w:ilvl w:val="1"/>
          <w:numId w:val="25"/>
        </w:numPr>
        <w:rPr>
          <w:rFonts w:asciiTheme="minorHAnsi" w:eastAsia="Helvetica" w:hAnsiTheme="minorHAnsi" w:cs="Helvetica"/>
        </w:rPr>
      </w:pPr>
      <w:r w:rsidRPr="007C5CCD">
        <w:rPr>
          <w:rFonts w:asciiTheme="minorHAnsi" w:hAnsiTheme="minorHAnsi"/>
        </w:rPr>
        <w:t xml:space="preserve">Emerging role in Anti-Congressism </w:t>
      </w:r>
    </w:p>
    <w:p w14:paraId="218CC8B7" w14:textId="77777777" w:rsidR="0080647E" w:rsidRPr="00EC3D8E" w:rsidRDefault="0080647E" w:rsidP="0080647E">
      <w:pPr>
        <w:pStyle w:val="Body"/>
        <w:numPr>
          <w:ilvl w:val="2"/>
          <w:numId w:val="25"/>
        </w:numPr>
        <w:rPr>
          <w:rFonts w:asciiTheme="minorHAnsi" w:eastAsia="Helvetica" w:hAnsiTheme="minorHAnsi" w:cs="Helvetica"/>
          <w:sz w:val="20"/>
        </w:rPr>
      </w:pPr>
      <w:r>
        <w:rPr>
          <w:rFonts w:asciiTheme="minorHAnsi" w:hAnsiTheme="minorHAnsi"/>
          <w:sz w:val="20"/>
        </w:rPr>
        <w:t>First non-Congress CM of Uttar Pradesh, India’s largest province</w:t>
      </w:r>
    </w:p>
    <w:p w14:paraId="30FCCC14" w14:textId="77777777" w:rsidR="0080647E" w:rsidRPr="0094656F" w:rsidRDefault="0080647E" w:rsidP="0080647E">
      <w:pPr>
        <w:pStyle w:val="Body"/>
        <w:numPr>
          <w:ilvl w:val="2"/>
          <w:numId w:val="25"/>
        </w:numPr>
        <w:rPr>
          <w:rFonts w:asciiTheme="minorHAnsi" w:eastAsia="Helvetica" w:hAnsiTheme="minorHAnsi" w:cs="Helvetica"/>
          <w:sz w:val="20"/>
        </w:rPr>
      </w:pPr>
      <w:proofErr w:type="spellStart"/>
      <w:r w:rsidRPr="0094656F">
        <w:rPr>
          <w:rFonts w:asciiTheme="minorHAnsi" w:hAnsiTheme="minorHAnsi"/>
          <w:sz w:val="20"/>
        </w:rPr>
        <w:t>Bhartiya</w:t>
      </w:r>
      <w:proofErr w:type="spellEnd"/>
      <w:r w:rsidRPr="0094656F">
        <w:rPr>
          <w:rFonts w:asciiTheme="minorHAnsi" w:hAnsiTheme="minorHAnsi"/>
          <w:sz w:val="20"/>
        </w:rPr>
        <w:t xml:space="preserve"> </w:t>
      </w:r>
      <w:proofErr w:type="spellStart"/>
      <w:r w:rsidRPr="0094656F">
        <w:rPr>
          <w:rFonts w:asciiTheme="minorHAnsi" w:hAnsiTheme="minorHAnsi"/>
          <w:sz w:val="20"/>
        </w:rPr>
        <w:t>Kranti</w:t>
      </w:r>
      <w:proofErr w:type="spellEnd"/>
      <w:r w:rsidRPr="0094656F">
        <w:rPr>
          <w:rFonts w:asciiTheme="minorHAnsi" w:hAnsiTheme="minorHAnsi"/>
          <w:sz w:val="20"/>
        </w:rPr>
        <w:t xml:space="preserve"> Dal </w:t>
      </w:r>
      <w:r>
        <w:rPr>
          <w:rFonts w:asciiTheme="minorHAnsi" w:hAnsiTheme="minorHAnsi"/>
          <w:sz w:val="20"/>
        </w:rPr>
        <w:t xml:space="preserve">draws landowning castes away from Congress, the start of its ultimate decline in Uttar Pradesh.  </w:t>
      </w:r>
      <w:r w:rsidRPr="0094656F">
        <w:rPr>
          <w:rFonts w:asciiTheme="minorHAnsi" w:hAnsiTheme="minorHAnsi"/>
          <w:sz w:val="20"/>
        </w:rPr>
        <w:t xml:space="preserve"> </w:t>
      </w:r>
    </w:p>
    <w:p w14:paraId="6D2DEC8F" w14:textId="77777777" w:rsidR="0080647E" w:rsidRPr="007C5CCD" w:rsidRDefault="0080647E" w:rsidP="0080647E">
      <w:pPr>
        <w:pStyle w:val="Body"/>
        <w:numPr>
          <w:ilvl w:val="1"/>
          <w:numId w:val="25"/>
        </w:numPr>
        <w:rPr>
          <w:rFonts w:asciiTheme="minorHAnsi" w:eastAsia="Helvetica" w:hAnsiTheme="minorHAnsi" w:cs="Helvetica"/>
        </w:rPr>
      </w:pPr>
      <w:r w:rsidRPr="007C5CCD">
        <w:rPr>
          <w:rFonts w:asciiTheme="minorHAnsi" w:hAnsiTheme="minorHAnsi"/>
        </w:rPr>
        <w:t xml:space="preserve">Commitment to Social Equality </w:t>
      </w:r>
    </w:p>
    <w:p w14:paraId="15D92D3A"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sz w:val="20"/>
        </w:rPr>
        <w:t xml:space="preserve">Law against funding of caste-based College and School etc. </w:t>
      </w:r>
    </w:p>
    <w:p w14:paraId="47A8C68A" w14:textId="77777777" w:rsidR="0080647E" w:rsidRPr="007C5CCD" w:rsidRDefault="0080647E" w:rsidP="0080647E">
      <w:pPr>
        <w:pStyle w:val="Body"/>
        <w:numPr>
          <w:ilvl w:val="1"/>
          <w:numId w:val="25"/>
        </w:numPr>
        <w:rPr>
          <w:rFonts w:asciiTheme="minorHAnsi" w:eastAsia="Helvetica" w:hAnsiTheme="minorHAnsi" w:cs="Helvetica"/>
        </w:rPr>
      </w:pPr>
      <w:r w:rsidRPr="007C5CCD">
        <w:rPr>
          <w:rFonts w:asciiTheme="minorHAnsi" w:hAnsiTheme="minorHAnsi"/>
        </w:rPr>
        <w:t xml:space="preserve">Administrative Capability </w:t>
      </w:r>
    </w:p>
    <w:p w14:paraId="30D56603" w14:textId="77777777" w:rsidR="0080647E" w:rsidRPr="005853C0" w:rsidRDefault="0080647E" w:rsidP="0080647E">
      <w:pPr>
        <w:pStyle w:val="Body"/>
        <w:numPr>
          <w:ilvl w:val="2"/>
          <w:numId w:val="25"/>
        </w:numPr>
        <w:rPr>
          <w:rFonts w:asciiTheme="minorHAnsi" w:eastAsia="Helvetica" w:hAnsiTheme="minorHAnsi" w:cs="Helvetica"/>
          <w:sz w:val="20"/>
        </w:rPr>
      </w:pPr>
      <w:r w:rsidRPr="005853C0">
        <w:rPr>
          <w:rFonts w:asciiTheme="minorHAnsi" w:hAnsiTheme="minorHAnsi"/>
          <w:sz w:val="20"/>
        </w:rPr>
        <w:t xml:space="preserve">1952. The </w:t>
      </w:r>
      <w:proofErr w:type="spellStart"/>
      <w:r w:rsidRPr="005853C0">
        <w:rPr>
          <w:rFonts w:asciiTheme="minorHAnsi" w:hAnsiTheme="minorHAnsi"/>
          <w:i/>
          <w:sz w:val="20"/>
        </w:rPr>
        <w:t>patwaris</w:t>
      </w:r>
      <w:proofErr w:type="spellEnd"/>
      <w:r w:rsidRPr="005853C0">
        <w:rPr>
          <w:rFonts w:asciiTheme="minorHAnsi" w:hAnsiTheme="minorHAnsi"/>
          <w:i/>
          <w:sz w:val="20"/>
        </w:rPr>
        <w:t xml:space="preserve">, </w:t>
      </w:r>
      <w:r w:rsidRPr="005853C0">
        <w:rPr>
          <w:rFonts w:asciiTheme="minorHAnsi" w:hAnsiTheme="minorHAnsi"/>
          <w:sz w:val="20"/>
        </w:rPr>
        <w:t xml:space="preserve">front-line revenue employees of the state with grievances about their terms of employment, launched a statewide strike to pressure the Government with covert support form the landlords. Charan Singh refuses to give in to their coercive demands and establishes his reputation for swift action and strong administrative capabilities by dismissing from service all the 27,000 </w:t>
      </w:r>
      <w:proofErr w:type="spellStart"/>
      <w:r w:rsidRPr="005853C0">
        <w:rPr>
          <w:rFonts w:asciiTheme="minorHAnsi" w:hAnsiTheme="minorHAnsi"/>
          <w:i/>
          <w:sz w:val="20"/>
        </w:rPr>
        <w:t>patwaris</w:t>
      </w:r>
      <w:proofErr w:type="spellEnd"/>
      <w:r w:rsidRPr="005853C0">
        <w:rPr>
          <w:rFonts w:asciiTheme="minorHAnsi" w:hAnsiTheme="minorHAnsi"/>
          <w:sz w:val="20"/>
        </w:rPr>
        <w:t xml:space="preserve">. In place of the </w:t>
      </w:r>
      <w:proofErr w:type="spellStart"/>
      <w:r w:rsidRPr="005853C0">
        <w:rPr>
          <w:rFonts w:asciiTheme="minorHAnsi" w:hAnsiTheme="minorHAnsi"/>
          <w:i/>
          <w:sz w:val="20"/>
        </w:rPr>
        <w:t>patwaris</w:t>
      </w:r>
      <w:proofErr w:type="spellEnd"/>
      <w:r w:rsidRPr="005853C0">
        <w:rPr>
          <w:rFonts w:asciiTheme="minorHAnsi" w:hAnsiTheme="minorHAnsi"/>
          <w:sz w:val="20"/>
        </w:rPr>
        <w:t xml:space="preserve">, he creates the posts of </w:t>
      </w:r>
      <w:proofErr w:type="spellStart"/>
      <w:r w:rsidRPr="005853C0">
        <w:rPr>
          <w:rFonts w:asciiTheme="minorHAnsi" w:hAnsiTheme="minorHAnsi"/>
          <w:i/>
          <w:sz w:val="20"/>
        </w:rPr>
        <w:t>Lekhpal</w:t>
      </w:r>
      <w:proofErr w:type="spellEnd"/>
      <w:r w:rsidRPr="005853C0">
        <w:rPr>
          <w:rFonts w:asciiTheme="minorHAnsi" w:hAnsiTheme="minorHAnsi"/>
          <w:sz w:val="20"/>
        </w:rPr>
        <w:t xml:space="preserve"> answerable to the elected village bodies and issued instructions to recruit 18% from the Scheduled Castes.</w:t>
      </w:r>
    </w:p>
    <w:p w14:paraId="05B75EAE" w14:textId="77777777" w:rsidR="0080647E" w:rsidRPr="005853C0" w:rsidRDefault="0080647E" w:rsidP="0080647E">
      <w:pPr>
        <w:pStyle w:val="Body"/>
        <w:numPr>
          <w:ilvl w:val="2"/>
          <w:numId w:val="25"/>
        </w:numPr>
        <w:rPr>
          <w:rFonts w:asciiTheme="minorHAnsi" w:eastAsia="Helvetica" w:hAnsiTheme="minorHAnsi" w:cs="Helvetica"/>
          <w:sz w:val="20"/>
        </w:rPr>
      </w:pPr>
      <w:r w:rsidRPr="005853C0">
        <w:rPr>
          <w:rFonts w:asciiTheme="minorHAnsi" w:hAnsiTheme="minorHAnsi"/>
          <w:sz w:val="20"/>
        </w:rPr>
        <w:t>1970</w:t>
      </w:r>
      <w:r w:rsidRPr="005853C0">
        <w:rPr>
          <w:rFonts w:asciiTheme="minorHAnsi" w:eastAsiaTheme="minorEastAsia" w:hAnsiTheme="minorHAnsi"/>
          <w:sz w:val="20"/>
          <w:bdr w:val="none" w:sz="0" w:space="0" w:color="auto"/>
        </w:rPr>
        <w:t xml:space="preserve">. </w:t>
      </w:r>
      <w:r w:rsidRPr="005853C0">
        <w:rPr>
          <w:rFonts w:asciiTheme="minorHAnsi" w:hAnsiTheme="minorHAnsi"/>
          <w:sz w:val="20"/>
        </w:rPr>
        <w:t xml:space="preserve">Dissolved all 51 </w:t>
      </w:r>
      <w:proofErr w:type="spellStart"/>
      <w:r w:rsidRPr="005853C0">
        <w:rPr>
          <w:rFonts w:asciiTheme="minorHAnsi" w:hAnsiTheme="minorHAnsi"/>
          <w:sz w:val="20"/>
        </w:rPr>
        <w:t>Zila</w:t>
      </w:r>
      <w:proofErr w:type="spellEnd"/>
      <w:r w:rsidRPr="005853C0">
        <w:rPr>
          <w:rFonts w:asciiTheme="minorHAnsi" w:hAnsiTheme="minorHAnsi"/>
          <w:sz w:val="20"/>
        </w:rPr>
        <w:t xml:space="preserve"> </w:t>
      </w:r>
      <w:proofErr w:type="spellStart"/>
      <w:r w:rsidRPr="005853C0">
        <w:rPr>
          <w:rFonts w:asciiTheme="minorHAnsi" w:hAnsiTheme="minorHAnsi"/>
          <w:sz w:val="20"/>
        </w:rPr>
        <w:t>Parishads</w:t>
      </w:r>
      <w:proofErr w:type="spellEnd"/>
      <w:r w:rsidRPr="005853C0">
        <w:rPr>
          <w:rFonts w:asciiTheme="minorHAnsi" w:hAnsiTheme="minorHAnsi"/>
          <w:sz w:val="20"/>
        </w:rPr>
        <w:t xml:space="preserve"> on 28 April, on charges of corruption. </w:t>
      </w:r>
    </w:p>
    <w:p w14:paraId="66B7E7AA" w14:textId="77777777" w:rsidR="0080647E" w:rsidRDefault="0080647E" w:rsidP="0080647E">
      <w:pPr>
        <w:pStyle w:val="Body"/>
        <w:ind w:left="720"/>
        <w:rPr>
          <w:rFonts w:asciiTheme="minorHAnsi" w:eastAsia="Helvetica" w:hAnsiTheme="minorHAnsi" w:cs="Helvetica"/>
          <w:sz w:val="20"/>
        </w:rPr>
      </w:pPr>
    </w:p>
    <w:p w14:paraId="383F5646" w14:textId="77777777" w:rsidR="0080647E" w:rsidRPr="0094656F" w:rsidRDefault="0080647E" w:rsidP="0080647E">
      <w:pPr>
        <w:pStyle w:val="Body"/>
        <w:ind w:left="720"/>
        <w:rPr>
          <w:rFonts w:asciiTheme="minorHAnsi" w:eastAsia="Helvetica" w:hAnsiTheme="minorHAnsi" w:cs="Helvetica"/>
          <w:sz w:val="20"/>
        </w:rPr>
      </w:pPr>
    </w:p>
    <w:p w14:paraId="70DD9C62" w14:textId="77777777" w:rsidR="0080647E" w:rsidRPr="00215265" w:rsidRDefault="0080647E" w:rsidP="0080647E">
      <w:pPr>
        <w:pStyle w:val="Body"/>
        <w:numPr>
          <w:ilvl w:val="0"/>
          <w:numId w:val="25"/>
        </w:numPr>
        <w:rPr>
          <w:rFonts w:asciiTheme="minorHAnsi" w:hAnsiTheme="minorHAnsi"/>
          <w:b/>
          <w:bCs/>
        </w:rPr>
      </w:pPr>
      <w:r w:rsidRPr="00215265">
        <w:rPr>
          <w:rFonts w:asciiTheme="minorHAnsi" w:hAnsiTheme="minorHAnsi"/>
          <w:b/>
          <w:bCs/>
        </w:rPr>
        <w:t>Towards National Politics: In Opposition and During Emergency (1971-76)</w:t>
      </w:r>
    </w:p>
    <w:p w14:paraId="00C55D75" w14:textId="77777777" w:rsidR="0080647E" w:rsidRPr="005853C0" w:rsidRDefault="0080647E" w:rsidP="0080647E">
      <w:pPr>
        <w:pStyle w:val="Body"/>
        <w:numPr>
          <w:ilvl w:val="1"/>
          <w:numId w:val="25"/>
        </w:numPr>
        <w:rPr>
          <w:rFonts w:asciiTheme="minorHAnsi" w:eastAsia="Helvetica" w:hAnsiTheme="minorHAnsi" w:cs="Helvetica"/>
        </w:rPr>
      </w:pPr>
      <w:r w:rsidRPr="005853C0">
        <w:rPr>
          <w:rFonts w:asciiTheme="minorHAnsi" w:hAnsiTheme="minorHAnsi"/>
        </w:rPr>
        <w:t>Leader of the Opposition, UP Legislative Assembly 1971-1975</w:t>
      </w:r>
    </w:p>
    <w:p w14:paraId="2E9EFCBD" w14:textId="77777777" w:rsidR="0080647E" w:rsidRPr="005853C0" w:rsidRDefault="0080647E" w:rsidP="0080647E">
      <w:pPr>
        <w:pStyle w:val="ListParagraph"/>
        <w:numPr>
          <w:ilvl w:val="1"/>
          <w:numId w:val="25"/>
        </w:numPr>
        <w:pBdr>
          <w:top w:val="nil"/>
          <w:left w:val="nil"/>
          <w:bottom w:val="nil"/>
          <w:right w:val="nil"/>
          <w:between w:val="nil"/>
          <w:bar w:val="nil"/>
        </w:pBdr>
        <w:spacing w:after="0" w:line="240" w:lineRule="auto"/>
        <w:jc w:val="both"/>
      </w:pPr>
      <w:r w:rsidRPr="005853C0">
        <w:t>Central to anti-Congressism in India. As a step to a national alternative to the Congress he constitutes the Bhartiya Lok Dal (BLD) on 29 August 1974 with the merger of the BKD, Swatantra Party, Samyukta Socialist Party, Uttkal Congress, Rashtriya Loktantrik Dal, Kisan Mazdoor Party and Punjabi Khetibari Zamindari Union.</w:t>
      </w:r>
    </w:p>
    <w:p w14:paraId="2452B116" w14:textId="77777777" w:rsidR="0080647E" w:rsidRPr="005853C0" w:rsidRDefault="0080647E" w:rsidP="0080647E">
      <w:pPr>
        <w:pStyle w:val="Body"/>
        <w:numPr>
          <w:ilvl w:val="1"/>
          <w:numId w:val="25"/>
        </w:numPr>
        <w:rPr>
          <w:rFonts w:asciiTheme="minorHAnsi" w:eastAsia="Helvetica" w:hAnsiTheme="minorHAnsi" w:cs="Helvetica"/>
        </w:rPr>
      </w:pPr>
      <w:proofErr w:type="spellStart"/>
      <w:r w:rsidRPr="005853C0">
        <w:rPr>
          <w:rFonts w:asciiTheme="minorHAnsi" w:eastAsia="Helvetica" w:hAnsiTheme="minorHAnsi" w:cs="Helvetica"/>
        </w:rPr>
        <w:t>Tihar</w:t>
      </w:r>
      <w:proofErr w:type="spellEnd"/>
      <w:r w:rsidRPr="005853C0">
        <w:rPr>
          <w:rFonts w:asciiTheme="minorHAnsi" w:eastAsia="Helvetica" w:hAnsiTheme="minorHAnsi" w:cs="Helvetica"/>
        </w:rPr>
        <w:t xml:space="preserve"> Jail </w:t>
      </w:r>
      <w:r>
        <w:rPr>
          <w:rFonts w:asciiTheme="minorHAnsi" w:eastAsia="Helvetica" w:hAnsiTheme="minorHAnsi" w:cs="Helvetica"/>
        </w:rPr>
        <w:t>in</w:t>
      </w:r>
      <w:r w:rsidRPr="005853C0">
        <w:rPr>
          <w:rFonts w:asciiTheme="minorHAnsi" w:eastAsia="Helvetica" w:hAnsiTheme="minorHAnsi" w:cs="Helvetica"/>
        </w:rPr>
        <w:t xml:space="preserve"> emergency </w:t>
      </w:r>
      <w:r>
        <w:rPr>
          <w:rFonts w:asciiTheme="minorHAnsi" w:eastAsia="Helvetica" w:hAnsiTheme="minorHAnsi" w:cs="Helvetica"/>
        </w:rPr>
        <w:t>1975-76</w:t>
      </w:r>
    </w:p>
    <w:p w14:paraId="1360507B" w14:textId="77777777" w:rsidR="0080647E" w:rsidRPr="005853C0" w:rsidRDefault="0080647E" w:rsidP="0080647E">
      <w:pPr>
        <w:pStyle w:val="Body"/>
        <w:numPr>
          <w:ilvl w:val="1"/>
          <w:numId w:val="25"/>
        </w:numPr>
        <w:rPr>
          <w:rFonts w:asciiTheme="minorHAnsi" w:eastAsia="Helvetica" w:hAnsiTheme="minorHAnsi" w:cs="Helvetica"/>
        </w:rPr>
      </w:pPr>
      <w:r w:rsidRPr="005853C0">
        <w:rPr>
          <w:rFonts w:asciiTheme="minorHAnsi" w:hAnsiTheme="minorHAnsi"/>
        </w:rPr>
        <w:t xml:space="preserve">Quote on Democracy from his historic 4 hour Speech in UP Assembly in 1976 on release from </w:t>
      </w:r>
      <w:proofErr w:type="spellStart"/>
      <w:r w:rsidRPr="005853C0">
        <w:rPr>
          <w:rFonts w:asciiTheme="minorHAnsi" w:hAnsiTheme="minorHAnsi"/>
        </w:rPr>
        <w:t>Tihar</w:t>
      </w:r>
      <w:proofErr w:type="spellEnd"/>
      <w:r w:rsidRPr="005853C0">
        <w:rPr>
          <w:rFonts w:asciiTheme="minorHAnsi" w:hAnsiTheme="minorHAnsi"/>
        </w:rPr>
        <w:t xml:space="preserve"> jail</w:t>
      </w:r>
    </w:p>
    <w:p w14:paraId="70FC3258" w14:textId="77777777" w:rsidR="0080647E" w:rsidRPr="0094656F" w:rsidRDefault="0080647E" w:rsidP="0080647E">
      <w:pPr>
        <w:pStyle w:val="Body"/>
        <w:ind w:left="1080"/>
        <w:rPr>
          <w:rFonts w:asciiTheme="minorHAnsi" w:eastAsia="Helvetica" w:hAnsiTheme="minorHAnsi" w:cs="Helvetica"/>
          <w:sz w:val="20"/>
        </w:rPr>
      </w:pPr>
    </w:p>
    <w:p w14:paraId="1624503F" w14:textId="77777777" w:rsidR="0080647E" w:rsidRPr="0094656F" w:rsidRDefault="0080647E" w:rsidP="0080647E">
      <w:pPr>
        <w:pStyle w:val="Body"/>
        <w:rPr>
          <w:rFonts w:asciiTheme="minorHAnsi" w:hAnsiTheme="minorHAnsi"/>
          <w:b/>
          <w:bCs/>
          <w:sz w:val="20"/>
        </w:rPr>
      </w:pPr>
    </w:p>
    <w:p w14:paraId="0A273CE8" w14:textId="77777777" w:rsidR="0080647E" w:rsidRPr="00215265" w:rsidRDefault="0080647E" w:rsidP="0080647E">
      <w:pPr>
        <w:pStyle w:val="Body"/>
        <w:numPr>
          <w:ilvl w:val="0"/>
          <w:numId w:val="25"/>
        </w:numPr>
        <w:rPr>
          <w:rFonts w:asciiTheme="minorHAnsi" w:hAnsiTheme="minorHAnsi"/>
          <w:b/>
          <w:bCs/>
        </w:rPr>
      </w:pPr>
      <w:r w:rsidRPr="00215265">
        <w:rPr>
          <w:rFonts w:asciiTheme="minorHAnsi" w:hAnsiTheme="minorHAnsi"/>
          <w:b/>
          <w:bCs/>
        </w:rPr>
        <w:t>The Janata Party (1977-79)</w:t>
      </w:r>
    </w:p>
    <w:p w14:paraId="1E5856B7" w14:textId="77777777" w:rsidR="0080647E" w:rsidRPr="00610A93" w:rsidRDefault="0080647E" w:rsidP="0080647E">
      <w:pPr>
        <w:pStyle w:val="Body"/>
        <w:numPr>
          <w:ilvl w:val="1"/>
          <w:numId w:val="25"/>
        </w:numPr>
        <w:rPr>
          <w:rFonts w:asciiTheme="minorHAnsi" w:eastAsia="Helvetica" w:hAnsiTheme="minorHAnsi" w:cs="Helvetica"/>
          <w:sz w:val="20"/>
          <w:szCs w:val="20"/>
        </w:rPr>
      </w:pPr>
      <w:r w:rsidRPr="00610A93">
        <w:rPr>
          <w:rFonts w:asciiTheme="minorHAnsi" w:hAnsiTheme="minorHAnsi"/>
          <w:sz w:val="20"/>
          <w:szCs w:val="20"/>
        </w:rPr>
        <w:t xml:space="preserve">Elected Member of Parliament, first of three terms 1977, 1980, 1984. </w:t>
      </w:r>
    </w:p>
    <w:p w14:paraId="3E037A6E" w14:textId="77777777" w:rsidR="0080647E" w:rsidRPr="00610A93" w:rsidRDefault="0080647E" w:rsidP="0080647E">
      <w:pPr>
        <w:pStyle w:val="Body"/>
        <w:numPr>
          <w:ilvl w:val="1"/>
          <w:numId w:val="25"/>
        </w:numPr>
        <w:rPr>
          <w:rFonts w:asciiTheme="minorHAnsi" w:eastAsia="Helvetica" w:hAnsiTheme="minorHAnsi" w:cs="Helvetica"/>
          <w:sz w:val="20"/>
          <w:szCs w:val="20"/>
        </w:rPr>
      </w:pPr>
      <w:r w:rsidRPr="00610A93">
        <w:rPr>
          <w:rFonts w:asciiTheme="minorHAnsi" w:hAnsiTheme="minorHAnsi"/>
          <w:sz w:val="20"/>
          <w:szCs w:val="20"/>
        </w:rPr>
        <w:lastRenderedPageBreak/>
        <w:t xml:space="preserve">Pivotal role in formation of Janata </w:t>
      </w:r>
      <w:proofErr w:type="gramStart"/>
      <w:r w:rsidRPr="00610A93">
        <w:rPr>
          <w:rFonts w:asciiTheme="minorHAnsi" w:hAnsiTheme="minorHAnsi"/>
          <w:sz w:val="20"/>
          <w:szCs w:val="20"/>
        </w:rPr>
        <w:t>Party,</w:t>
      </w:r>
      <w:proofErr w:type="gramEnd"/>
      <w:r w:rsidRPr="00610A93">
        <w:rPr>
          <w:rFonts w:asciiTheme="minorHAnsi" w:hAnsiTheme="minorHAnsi"/>
          <w:sz w:val="20"/>
          <w:szCs w:val="20"/>
        </w:rPr>
        <w:t xml:space="preserve"> </w:t>
      </w:r>
      <w:r w:rsidRPr="00610A93">
        <w:rPr>
          <w:rFonts w:asciiTheme="minorHAnsi" w:hAnsiTheme="minorHAnsi" w:cs="Times New Roman"/>
          <w:sz w:val="20"/>
          <w:szCs w:val="20"/>
        </w:rPr>
        <w:t xml:space="preserve">provides the principal electoral base for the defeat of the Congress in North India. </w:t>
      </w:r>
      <w:r w:rsidRPr="00610A93">
        <w:rPr>
          <w:rFonts w:asciiTheme="minorHAnsi" w:hAnsiTheme="minorHAnsi"/>
          <w:sz w:val="20"/>
          <w:szCs w:val="20"/>
        </w:rPr>
        <w:t xml:space="preserve">BLD contributes party symbol and manifesto </w:t>
      </w:r>
      <w:r w:rsidRPr="00610A93">
        <w:rPr>
          <w:rFonts w:asciiTheme="minorHAnsi" w:hAnsiTheme="minorHAnsi" w:cs="Times New Roman"/>
          <w:sz w:val="20"/>
          <w:szCs w:val="20"/>
        </w:rPr>
        <w:t xml:space="preserve">BLD faction within the Janata Party was estimated to be 100 Members of Parliament. </w:t>
      </w:r>
    </w:p>
    <w:p w14:paraId="267CA089" w14:textId="77777777" w:rsidR="0080647E" w:rsidRPr="00610A93" w:rsidRDefault="0080647E" w:rsidP="0080647E">
      <w:pPr>
        <w:pStyle w:val="Body"/>
        <w:numPr>
          <w:ilvl w:val="1"/>
          <w:numId w:val="25"/>
        </w:numPr>
        <w:rPr>
          <w:rFonts w:asciiTheme="minorHAnsi" w:eastAsia="Helvetica" w:hAnsiTheme="minorHAnsi" w:cs="Helvetica"/>
          <w:sz w:val="20"/>
          <w:szCs w:val="20"/>
        </w:rPr>
      </w:pPr>
      <w:r w:rsidRPr="00610A93">
        <w:rPr>
          <w:rFonts w:asciiTheme="minorHAnsi" w:hAnsiTheme="minorHAnsi" w:cs="Times New Roman"/>
          <w:sz w:val="20"/>
          <w:szCs w:val="20"/>
        </w:rPr>
        <w:t>Union Home Minister of India, 24 March 1977 to 1 July 1978.</w:t>
      </w:r>
    </w:p>
    <w:p w14:paraId="162761B1" w14:textId="77777777" w:rsidR="0080647E" w:rsidRPr="00610A93" w:rsidRDefault="0080647E" w:rsidP="0080647E">
      <w:pPr>
        <w:pStyle w:val="Body"/>
        <w:numPr>
          <w:ilvl w:val="1"/>
          <w:numId w:val="25"/>
        </w:numPr>
        <w:rPr>
          <w:rFonts w:asciiTheme="minorHAnsi" w:eastAsia="Helvetica" w:hAnsiTheme="minorHAnsi" w:cs="Helvetica"/>
          <w:sz w:val="20"/>
          <w:szCs w:val="20"/>
        </w:rPr>
      </w:pPr>
      <w:r>
        <w:rPr>
          <w:rFonts w:asciiTheme="minorHAnsi" w:hAnsiTheme="minorHAnsi"/>
          <w:sz w:val="20"/>
          <w:szCs w:val="20"/>
        </w:rPr>
        <w:t>Economic b</w:t>
      </w:r>
      <w:r w:rsidRPr="00610A93">
        <w:rPr>
          <w:rFonts w:asciiTheme="minorHAnsi" w:hAnsiTheme="minorHAnsi"/>
          <w:sz w:val="20"/>
          <w:szCs w:val="20"/>
        </w:rPr>
        <w:t xml:space="preserve">rain of </w:t>
      </w:r>
      <w:r>
        <w:rPr>
          <w:rFonts w:asciiTheme="minorHAnsi" w:hAnsiTheme="minorHAnsi"/>
          <w:sz w:val="20"/>
          <w:szCs w:val="20"/>
        </w:rPr>
        <w:t xml:space="preserve">the </w:t>
      </w:r>
      <w:r w:rsidRPr="00610A93">
        <w:rPr>
          <w:rFonts w:asciiTheme="minorHAnsi" w:hAnsiTheme="minorHAnsi"/>
          <w:sz w:val="20"/>
          <w:szCs w:val="20"/>
        </w:rPr>
        <w:t>Janata Party</w:t>
      </w:r>
    </w:p>
    <w:p w14:paraId="23C146F0" w14:textId="16CC3040" w:rsidR="0080647E" w:rsidRPr="00FC5590" w:rsidRDefault="0080647E" w:rsidP="00FC5590">
      <w:pPr>
        <w:pStyle w:val="Body"/>
        <w:numPr>
          <w:ilvl w:val="2"/>
          <w:numId w:val="25"/>
        </w:numPr>
        <w:rPr>
          <w:rFonts w:asciiTheme="minorHAnsi" w:eastAsia="Helvetica" w:hAnsiTheme="minorHAnsi" w:cs="Helvetica"/>
          <w:sz w:val="20"/>
        </w:rPr>
      </w:pPr>
      <w:r w:rsidRPr="0094656F">
        <w:rPr>
          <w:rFonts w:asciiTheme="minorHAnsi" w:hAnsiTheme="minorHAnsi"/>
          <w:sz w:val="20"/>
        </w:rPr>
        <w:t xml:space="preserve">Extract from </w:t>
      </w:r>
      <w:r w:rsidRPr="0094656F">
        <w:rPr>
          <w:rFonts w:asciiTheme="minorHAnsi" w:hAnsiTheme="minorHAnsi"/>
          <w:i/>
          <w:sz w:val="20"/>
        </w:rPr>
        <w:t xml:space="preserve">A Gandhian Blueprint </w:t>
      </w:r>
      <w:r w:rsidRPr="0094656F">
        <w:rPr>
          <w:rFonts w:asciiTheme="minorHAnsi" w:hAnsiTheme="minorHAnsi"/>
          <w:sz w:val="20"/>
        </w:rPr>
        <w:t>1978</w:t>
      </w:r>
    </w:p>
    <w:p w14:paraId="35975FBD" w14:textId="1F8F9562" w:rsidR="0080647E" w:rsidRPr="0094656F" w:rsidRDefault="0080647E" w:rsidP="00FC5590">
      <w:pPr>
        <w:tabs>
          <w:tab w:val="left" w:pos="9639"/>
        </w:tabs>
        <w:ind w:left="2160" w:right="766"/>
        <w:rPr>
          <w:sz w:val="16"/>
        </w:rPr>
      </w:pPr>
      <w:r w:rsidRPr="0094656F">
        <w:rPr>
          <w:sz w:val="16"/>
        </w:rPr>
        <w:t>“If we want our country to develop, there are only two prescriptions: first, increase in agricultural productivity per acre and simultaneous reduction of the umber of workers per acre; secondly, a transformation of our national psychology in the sense that Hindus, in particular, give up the belief that this world is not a mere illusion and, as individuals and also as a nation, we develop and urge to improve our economic condition and to that end, our people learn to work better and harder.…. pp. 3</w:t>
      </w:r>
    </w:p>
    <w:p w14:paraId="47CDFEE2" w14:textId="3AC7D6FE" w:rsidR="0080647E" w:rsidRPr="0094656F" w:rsidRDefault="0080647E" w:rsidP="00FC5590">
      <w:pPr>
        <w:tabs>
          <w:tab w:val="left" w:pos="9639"/>
        </w:tabs>
        <w:ind w:left="2160" w:right="766"/>
        <w:rPr>
          <w:sz w:val="16"/>
        </w:rPr>
      </w:pPr>
      <w:r w:rsidRPr="0094656F">
        <w:rPr>
          <w:sz w:val="16"/>
        </w:rPr>
        <w:t xml:space="preserve">….Agriculture and industry are to a large part complementary to ach other: it is more a question of emphasis and priorities.…All this, however, does not mean that industry is as important as agriculture. It is agriculture which plays the primary role – the role of a precursor. </w:t>
      </w:r>
    </w:p>
    <w:p w14:paraId="44B80954" w14:textId="77777777" w:rsidR="0080647E" w:rsidRPr="008B2A01" w:rsidRDefault="0080647E" w:rsidP="0080647E">
      <w:pPr>
        <w:tabs>
          <w:tab w:val="left" w:pos="9639"/>
        </w:tabs>
        <w:ind w:left="2160" w:right="766"/>
        <w:rPr>
          <w:sz w:val="16"/>
        </w:rPr>
      </w:pPr>
      <w:r w:rsidRPr="0094656F">
        <w:rPr>
          <w:sz w:val="16"/>
        </w:rPr>
        <w:t xml:space="preserve">…Therefore, as long as this country remains committed to the present pattern of economic development in which it sets up capital-intensive modern industries at enormous cost, only to cater to the needs of the urban elite or to export their products at throw away prices, not only will unemployment go on increasing and capital go on concentrating in the hands of a few, it will also run the risk of going deeper and deeper into bondage to the affluent nations. The only and the right way of avoiding this bondage, in other words, of fostering financial and technological self-reliance is to make a clear break with the prevailing pattern of industrialization and take the Gandhian path, adapted of course to the changed or changing condition… pp 115. </w:t>
      </w:r>
    </w:p>
    <w:p w14:paraId="634AC490"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sz w:val="20"/>
        </w:rPr>
        <w:t xml:space="preserve">Historic Peasant Rally: Putting the Peasant on the Power Map (Picture). </w:t>
      </w:r>
    </w:p>
    <w:p w14:paraId="4663BB7A" w14:textId="77777777" w:rsidR="0080647E" w:rsidRPr="00112C63" w:rsidRDefault="0080647E" w:rsidP="0080647E">
      <w:pPr>
        <w:pStyle w:val="Body"/>
        <w:numPr>
          <w:ilvl w:val="2"/>
          <w:numId w:val="25"/>
        </w:numPr>
        <w:rPr>
          <w:rFonts w:asciiTheme="minorHAnsi" w:eastAsia="Helvetica" w:hAnsiTheme="minorHAnsi" w:cs="Helvetica"/>
          <w:sz w:val="18"/>
        </w:rPr>
      </w:pPr>
      <w:r w:rsidRPr="00112C63">
        <w:rPr>
          <w:rFonts w:asciiTheme="minorHAnsi" w:hAnsiTheme="minorHAnsi"/>
          <w:sz w:val="18"/>
        </w:rPr>
        <w:t>Backward caste leader</w:t>
      </w:r>
    </w:p>
    <w:p w14:paraId="7B1C1820"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sz w:val="20"/>
        </w:rPr>
        <w:t xml:space="preserve">Mandal Commission and Minority Commission </w:t>
      </w:r>
    </w:p>
    <w:p w14:paraId="7FD67789" w14:textId="77777777" w:rsidR="0080647E" w:rsidRPr="00112C63" w:rsidRDefault="0080647E" w:rsidP="0080647E">
      <w:pPr>
        <w:pStyle w:val="Body"/>
        <w:numPr>
          <w:ilvl w:val="1"/>
          <w:numId w:val="25"/>
        </w:numPr>
        <w:rPr>
          <w:rFonts w:asciiTheme="minorHAnsi" w:eastAsia="Helvetica" w:hAnsiTheme="minorHAnsi" w:cs="Helvetica"/>
          <w:sz w:val="18"/>
        </w:rPr>
      </w:pPr>
      <w:r w:rsidRPr="00112C63">
        <w:rPr>
          <w:rFonts w:asciiTheme="minorHAnsi" w:hAnsiTheme="minorHAnsi"/>
          <w:sz w:val="18"/>
        </w:rPr>
        <w:t>Finance Minister (Picture, Budget Presentation)</w:t>
      </w:r>
    </w:p>
    <w:p w14:paraId="61B4C2F8" w14:textId="77777777" w:rsidR="0080647E" w:rsidRPr="00112C63" w:rsidRDefault="0080647E" w:rsidP="0080647E">
      <w:pPr>
        <w:pStyle w:val="Body"/>
        <w:numPr>
          <w:ilvl w:val="2"/>
          <w:numId w:val="25"/>
        </w:numPr>
        <w:rPr>
          <w:rFonts w:asciiTheme="minorHAnsi" w:eastAsia="Helvetica" w:hAnsiTheme="minorHAnsi" w:cs="Helvetica"/>
          <w:sz w:val="18"/>
        </w:rPr>
      </w:pPr>
      <w:r w:rsidRPr="00112C63">
        <w:rPr>
          <w:rFonts w:asciiTheme="minorHAnsi" w:hAnsiTheme="minorHAnsi"/>
          <w:sz w:val="18"/>
        </w:rPr>
        <w:t xml:space="preserve">Highlights of </w:t>
      </w:r>
      <w:proofErr w:type="gramStart"/>
      <w:r w:rsidRPr="00112C63">
        <w:rPr>
          <w:rFonts w:asciiTheme="minorHAnsi" w:hAnsiTheme="minorHAnsi"/>
          <w:sz w:val="18"/>
        </w:rPr>
        <w:t>Budget :</w:t>
      </w:r>
      <w:proofErr w:type="gramEnd"/>
      <w:r w:rsidRPr="00112C63">
        <w:rPr>
          <w:rFonts w:asciiTheme="minorHAnsi" w:hAnsiTheme="minorHAnsi"/>
          <w:sz w:val="18"/>
        </w:rPr>
        <w:t xml:space="preserve"> quote from book written by then Finance Secretary</w:t>
      </w:r>
    </w:p>
    <w:p w14:paraId="6EA89C34"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sz w:val="20"/>
        </w:rPr>
        <w:t>Due to internal contradictions and factional politics JP</w:t>
      </w:r>
    </w:p>
    <w:p w14:paraId="557D573F" w14:textId="77777777" w:rsidR="0080647E" w:rsidRPr="0094656F" w:rsidRDefault="0080647E" w:rsidP="0080647E">
      <w:pPr>
        <w:pStyle w:val="Body"/>
        <w:ind w:left="720"/>
        <w:rPr>
          <w:rFonts w:asciiTheme="minorHAnsi" w:hAnsiTheme="minorHAnsi"/>
          <w:b/>
          <w:bCs/>
          <w:sz w:val="20"/>
        </w:rPr>
      </w:pPr>
    </w:p>
    <w:p w14:paraId="4488FC81" w14:textId="77777777" w:rsidR="0080647E" w:rsidRPr="0094656F" w:rsidRDefault="0080647E" w:rsidP="0080647E">
      <w:pPr>
        <w:pStyle w:val="Body"/>
        <w:ind w:left="720"/>
        <w:rPr>
          <w:rFonts w:asciiTheme="minorHAnsi" w:hAnsiTheme="minorHAnsi"/>
          <w:b/>
          <w:bCs/>
          <w:sz w:val="20"/>
        </w:rPr>
      </w:pPr>
    </w:p>
    <w:p w14:paraId="564BBAED" w14:textId="77777777" w:rsidR="0080647E" w:rsidRPr="00A04479" w:rsidRDefault="0080647E" w:rsidP="0080647E">
      <w:pPr>
        <w:pStyle w:val="Body"/>
        <w:numPr>
          <w:ilvl w:val="0"/>
          <w:numId w:val="25"/>
        </w:numPr>
        <w:rPr>
          <w:rFonts w:asciiTheme="minorHAnsi" w:hAnsiTheme="minorHAnsi"/>
          <w:b/>
          <w:bCs/>
        </w:rPr>
      </w:pPr>
      <w:r w:rsidRPr="00A04479">
        <w:rPr>
          <w:rFonts w:asciiTheme="minorHAnsi" w:hAnsiTheme="minorHAnsi"/>
          <w:b/>
          <w:bCs/>
        </w:rPr>
        <w:t xml:space="preserve">Prime Minister as ‘First Public Servant’ </w:t>
      </w:r>
      <w:r>
        <w:rPr>
          <w:rFonts w:asciiTheme="minorHAnsi" w:hAnsiTheme="minorHAnsi"/>
          <w:b/>
          <w:bCs/>
        </w:rPr>
        <w:t>of the Nation</w:t>
      </w:r>
    </w:p>
    <w:p w14:paraId="324EFCAD" w14:textId="77777777" w:rsidR="0080647E" w:rsidRPr="0094656F" w:rsidRDefault="0080647E" w:rsidP="0080647E">
      <w:pPr>
        <w:pStyle w:val="Body"/>
        <w:numPr>
          <w:ilvl w:val="1"/>
          <w:numId w:val="25"/>
        </w:numPr>
        <w:rPr>
          <w:rFonts w:asciiTheme="minorHAnsi" w:hAnsiTheme="minorHAnsi"/>
          <w:b/>
          <w:bCs/>
          <w:sz w:val="20"/>
        </w:rPr>
      </w:pPr>
      <w:r w:rsidRPr="0094656F">
        <w:rPr>
          <w:rFonts w:asciiTheme="minorHAnsi" w:hAnsiTheme="minorHAnsi"/>
          <w:b/>
          <w:bCs/>
          <w:sz w:val="20"/>
        </w:rPr>
        <w:t>From the Ramparts of Red Fort (</w:t>
      </w:r>
      <w:proofErr w:type="spellStart"/>
      <w:r w:rsidRPr="0094656F">
        <w:rPr>
          <w:rFonts w:asciiTheme="minorHAnsi" w:hAnsiTheme="minorHAnsi"/>
          <w:b/>
          <w:bCs/>
          <w:sz w:val="20"/>
        </w:rPr>
        <w:t>Pics</w:t>
      </w:r>
      <w:proofErr w:type="spellEnd"/>
      <w:r w:rsidRPr="0094656F">
        <w:rPr>
          <w:rFonts w:asciiTheme="minorHAnsi" w:hAnsiTheme="minorHAnsi"/>
          <w:b/>
          <w:bCs/>
          <w:sz w:val="20"/>
        </w:rPr>
        <w:t>)</w:t>
      </w:r>
    </w:p>
    <w:p w14:paraId="1B4045E0"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sz w:val="20"/>
        </w:rPr>
        <w:t xml:space="preserve">Extracts from Speech </w:t>
      </w:r>
    </w:p>
    <w:p w14:paraId="0BC571BA" w14:textId="77777777" w:rsidR="0080647E" w:rsidRPr="00552C59" w:rsidRDefault="0080647E" w:rsidP="0080647E">
      <w:pPr>
        <w:pStyle w:val="Body"/>
        <w:numPr>
          <w:ilvl w:val="3"/>
          <w:numId w:val="25"/>
        </w:numPr>
        <w:rPr>
          <w:rFonts w:asciiTheme="minorHAnsi" w:eastAsia="Helvetica" w:hAnsiTheme="minorHAnsi" w:cs="Helvetica"/>
          <w:sz w:val="18"/>
        </w:rPr>
      </w:pPr>
      <w:r w:rsidRPr="00552C59">
        <w:rPr>
          <w:rFonts w:asciiTheme="minorHAnsi" w:hAnsiTheme="minorHAnsi"/>
          <w:b/>
          <w:sz w:val="18"/>
        </w:rPr>
        <w:t>Warning to Pakistan</w:t>
      </w:r>
      <w:r w:rsidRPr="00552C59">
        <w:rPr>
          <w:rFonts w:asciiTheme="minorHAnsi" w:hAnsiTheme="minorHAnsi"/>
          <w:sz w:val="18"/>
        </w:rPr>
        <w:t xml:space="preserve"> ‘’It has been our decision and it remains our decision so far that we do not want to manufacture nuclear bombs, or join the race for nuclear weapons. However, if Pakistan sticks to its decision and continues in its efforts to manufacture the bomb or stockpiling of these bombs, I and my colleagues will probably be forced to reconsider the entire question”. </w:t>
      </w:r>
    </w:p>
    <w:p w14:paraId="30A8ADC2" w14:textId="77777777" w:rsidR="0080647E" w:rsidRPr="00552C59" w:rsidRDefault="0080647E" w:rsidP="0080647E">
      <w:pPr>
        <w:pStyle w:val="Body"/>
        <w:numPr>
          <w:ilvl w:val="3"/>
          <w:numId w:val="25"/>
        </w:numPr>
        <w:rPr>
          <w:rFonts w:asciiTheme="minorHAnsi" w:eastAsia="Helvetica" w:hAnsiTheme="minorHAnsi" w:cs="Helvetica"/>
          <w:sz w:val="18"/>
        </w:rPr>
      </w:pPr>
      <w:r w:rsidRPr="00552C59">
        <w:rPr>
          <w:rFonts w:asciiTheme="minorHAnsi" w:hAnsiTheme="minorHAnsi"/>
          <w:sz w:val="18"/>
        </w:rPr>
        <w:t xml:space="preserve">‘If our country is to progress, we will have to put in hard work and show enterprise and when I say that, I include </w:t>
      </w:r>
      <w:proofErr w:type="gramStart"/>
      <w:r w:rsidRPr="00552C59">
        <w:rPr>
          <w:rFonts w:asciiTheme="minorHAnsi" w:hAnsiTheme="minorHAnsi"/>
          <w:sz w:val="18"/>
        </w:rPr>
        <w:t>myself and my minsters’</w:t>
      </w:r>
      <w:proofErr w:type="gramEnd"/>
      <w:r w:rsidRPr="00552C59">
        <w:rPr>
          <w:rFonts w:asciiTheme="minorHAnsi" w:hAnsiTheme="minorHAnsi"/>
          <w:sz w:val="18"/>
        </w:rPr>
        <w:t xml:space="preserve">. </w:t>
      </w:r>
    </w:p>
    <w:p w14:paraId="521EC65D" w14:textId="77777777" w:rsidR="0080647E" w:rsidRPr="00552C59" w:rsidRDefault="0080647E" w:rsidP="0080647E">
      <w:pPr>
        <w:pStyle w:val="Body"/>
        <w:numPr>
          <w:ilvl w:val="3"/>
          <w:numId w:val="25"/>
        </w:numPr>
        <w:rPr>
          <w:rFonts w:asciiTheme="minorHAnsi" w:eastAsia="Helvetica" w:hAnsiTheme="minorHAnsi" w:cs="Helvetica"/>
          <w:sz w:val="18"/>
        </w:rPr>
      </w:pPr>
      <w:r w:rsidRPr="00552C59">
        <w:rPr>
          <w:rFonts w:asciiTheme="minorHAnsi" w:hAnsiTheme="minorHAnsi"/>
          <w:sz w:val="18"/>
        </w:rPr>
        <w:t xml:space="preserve">‘Corruption knows no bounds. A country where people are corrupt, will never be able to progress whosoever may be the leader of the party or whatever be the sound programme he might follow’. </w:t>
      </w:r>
    </w:p>
    <w:p w14:paraId="01ACC44B" w14:textId="77777777" w:rsidR="0080647E" w:rsidRPr="00552C59" w:rsidRDefault="0080647E" w:rsidP="0080647E">
      <w:pPr>
        <w:pStyle w:val="Body"/>
        <w:numPr>
          <w:ilvl w:val="3"/>
          <w:numId w:val="25"/>
        </w:numPr>
        <w:rPr>
          <w:rFonts w:asciiTheme="minorHAnsi" w:eastAsia="Helvetica" w:hAnsiTheme="minorHAnsi" w:cs="Helvetica"/>
          <w:sz w:val="18"/>
        </w:rPr>
      </w:pPr>
      <w:r w:rsidRPr="00552C59">
        <w:rPr>
          <w:rFonts w:asciiTheme="minorHAnsi" w:hAnsiTheme="minorHAnsi"/>
          <w:sz w:val="18"/>
        </w:rPr>
        <w:t xml:space="preserve">‘I was referring to the section which deserves greater attention from the government - the </w:t>
      </w:r>
      <w:proofErr w:type="spellStart"/>
      <w:r w:rsidRPr="00552C59">
        <w:rPr>
          <w:rFonts w:asciiTheme="minorHAnsi" w:hAnsiTheme="minorHAnsi"/>
          <w:sz w:val="18"/>
        </w:rPr>
        <w:t>harijans</w:t>
      </w:r>
      <w:proofErr w:type="spellEnd"/>
      <w:r w:rsidRPr="00552C59">
        <w:rPr>
          <w:rFonts w:asciiTheme="minorHAnsi" w:hAnsiTheme="minorHAnsi"/>
          <w:sz w:val="18"/>
        </w:rPr>
        <w:t xml:space="preserve">, the </w:t>
      </w:r>
      <w:proofErr w:type="spellStart"/>
      <w:r w:rsidRPr="00552C59">
        <w:rPr>
          <w:rFonts w:asciiTheme="minorHAnsi" w:hAnsiTheme="minorHAnsi"/>
          <w:sz w:val="18"/>
        </w:rPr>
        <w:t>tribals</w:t>
      </w:r>
      <w:proofErr w:type="spellEnd"/>
      <w:r w:rsidRPr="00552C59">
        <w:rPr>
          <w:rFonts w:asciiTheme="minorHAnsi" w:hAnsiTheme="minorHAnsi"/>
          <w:sz w:val="18"/>
        </w:rPr>
        <w:t xml:space="preserve">, the landless, the unemployed or underemployed and 50 percent of our farmers who have got an hectare or less land. These poorer sections have so far been neglected and the Government will pay special attention to them’. </w:t>
      </w:r>
    </w:p>
    <w:p w14:paraId="5BF310F0" w14:textId="77777777" w:rsidR="0080647E" w:rsidRPr="00552C59" w:rsidRDefault="0080647E" w:rsidP="0080647E">
      <w:pPr>
        <w:pStyle w:val="Body"/>
        <w:numPr>
          <w:ilvl w:val="3"/>
          <w:numId w:val="25"/>
        </w:numPr>
        <w:rPr>
          <w:rFonts w:asciiTheme="minorHAnsi" w:eastAsia="Helvetica" w:hAnsiTheme="minorHAnsi" w:cs="Helvetica"/>
          <w:sz w:val="18"/>
        </w:rPr>
      </w:pPr>
      <w:r w:rsidRPr="00552C59">
        <w:rPr>
          <w:rFonts w:asciiTheme="minorHAnsi" w:hAnsiTheme="minorHAnsi"/>
          <w:sz w:val="18"/>
        </w:rPr>
        <w:t xml:space="preserve">‘We will be deemed to have succeeded only if no communal riots are reported for one year or for the tenure of this government’. </w:t>
      </w:r>
    </w:p>
    <w:p w14:paraId="16DDC107" w14:textId="77777777" w:rsidR="0080647E" w:rsidRPr="0094656F" w:rsidRDefault="0080647E" w:rsidP="0080647E">
      <w:pPr>
        <w:pStyle w:val="Body"/>
        <w:numPr>
          <w:ilvl w:val="1"/>
          <w:numId w:val="25"/>
        </w:numPr>
        <w:rPr>
          <w:rFonts w:asciiTheme="minorHAnsi" w:hAnsiTheme="minorHAnsi"/>
          <w:b/>
          <w:bCs/>
          <w:sz w:val="20"/>
        </w:rPr>
      </w:pPr>
      <w:r w:rsidRPr="0094656F">
        <w:rPr>
          <w:rFonts w:asciiTheme="minorHAnsi" w:hAnsiTheme="minorHAnsi"/>
          <w:b/>
          <w:bCs/>
          <w:sz w:val="20"/>
        </w:rPr>
        <w:t xml:space="preserve">Other Quotes </w:t>
      </w:r>
    </w:p>
    <w:p w14:paraId="5442DAFF"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sz w:val="20"/>
        </w:rPr>
        <w:t xml:space="preserve">On Health and Education </w:t>
      </w:r>
    </w:p>
    <w:p w14:paraId="23D83DFB" w14:textId="77777777" w:rsidR="0080647E" w:rsidRPr="00104D52"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sz w:val="20"/>
        </w:rPr>
        <w:t xml:space="preserve">On Foreign Policy and Nuclear Non-Proliferation </w:t>
      </w:r>
    </w:p>
    <w:p w14:paraId="39CE9BC1" w14:textId="77777777" w:rsidR="0080647E" w:rsidRDefault="0080647E" w:rsidP="0080647E">
      <w:pPr>
        <w:pStyle w:val="Body"/>
        <w:ind w:left="720"/>
        <w:rPr>
          <w:rFonts w:asciiTheme="minorHAnsi" w:hAnsiTheme="minorHAnsi"/>
          <w:b/>
          <w:bCs/>
          <w:sz w:val="20"/>
        </w:rPr>
      </w:pPr>
    </w:p>
    <w:p w14:paraId="4639FF39" w14:textId="77777777" w:rsidR="0080647E" w:rsidRPr="0094656F" w:rsidRDefault="0080647E" w:rsidP="0080647E">
      <w:pPr>
        <w:pStyle w:val="Body"/>
        <w:ind w:left="720"/>
        <w:rPr>
          <w:rFonts w:asciiTheme="minorHAnsi" w:hAnsiTheme="minorHAnsi"/>
          <w:b/>
          <w:bCs/>
          <w:sz w:val="20"/>
        </w:rPr>
      </w:pPr>
    </w:p>
    <w:p w14:paraId="3A010BD1" w14:textId="77777777" w:rsidR="0080647E" w:rsidRPr="00B55FC5" w:rsidRDefault="0080647E" w:rsidP="0080647E">
      <w:pPr>
        <w:pStyle w:val="Body"/>
        <w:numPr>
          <w:ilvl w:val="0"/>
          <w:numId w:val="25"/>
        </w:numPr>
        <w:rPr>
          <w:rFonts w:asciiTheme="minorHAnsi" w:hAnsiTheme="minorHAnsi"/>
          <w:b/>
          <w:bCs/>
        </w:rPr>
      </w:pPr>
      <w:r w:rsidRPr="00B55FC5">
        <w:rPr>
          <w:rFonts w:asciiTheme="minorHAnsi" w:hAnsiTheme="minorHAnsi"/>
          <w:b/>
          <w:bCs/>
        </w:rPr>
        <w:t>Thoughts on National Problems (To be extracted from article “</w:t>
      </w:r>
      <w:r w:rsidRPr="00B55FC5">
        <w:rPr>
          <w:rFonts w:asciiTheme="minorHAnsi" w:hAnsiTheme="minorHAnsi"/>
          <w:b/>
          <w:bCs/>
          <w:i/>
        </w:rPr>
        <w:t>What I Stand For</w:t>
      </w:r>
      <w:r w:rsidRPr="00B55FC5">
        <w:rPr>
          <w:rFonts w:asciiTheme="minorHAnsi" w:hAnsiTheme="minorHAnsi"/>
          <w:b/>
          <w:bCs/>
        </w:rPr>
        <w:t>” in Real India magazine)</w:t>
      </w:r>
    </w:p>
    <w:p w14:paraId="552F3029"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lastRenderedPageBreak/>
        <w:t>Inequality &amp; Democracy</w:t>
      </w:r>
    </w:p>
    <w:p w14:paraId="0E576991"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Caste</w:t>
      </w:r>
    </w:p>
    <w:p w14:paraId="4A799CE4"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 xml:space="preserve">Language Policy </w:t>
      </w:r>
    </w:p>
    <w:p w14:paraId="3684C007" w14:textId="77777777" w:rsidR="0080647E" w:rsidRPr="0094656F" w:rsidRDefault="0080647E" w:rsidP="0080647E">
      <w:pPr>
        <w:pStyle w:val="ListParagraph"/>
        <w:numPr>
          <w:ilvl w:val="1"/>
          <w:numId w:val="25"/>
        </w:numPr>
        <w:pBdr>
          <w:top w:val="nil"/>
          <w:left w:val="nil"/>
          <w:bottom w:val="nil"/>
          <w:right w:val="nil"/>
          <w:between w:val="nil"/>
          <w:bar w:val="nil"/>
        </w:pBdr>
        <w:spacing w:after="0" w:line="240" w:lineRule="auto"/>
        <w:jc w:val="both"/>
      </w:pPr>
      <w:r w:rsidRPr="0094656F">
        <w:rPr>
          <w:bCs/>
        </w:rPr>
        <w:t xml:space="preserve">Khalistan: </w:t>
      </w:r>
      <w:r w:rsidRPr="0094656F">
        <w:t xml:space="preserve">speaks boldly against extremist activities in the Sikh community in Punjab, what he saw as the weak-kneed handling by the government of extremists like Bhindrawale, publicly opposes the demand for Khalistan for which he receives multiple death threats. </w:t>
      </w:r>
    </w:p>
    <w:p w14:paraId="1DC7A749"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 xml:space="preserve">Federalism </w:t>
      </w:r>
    </w:p>
    <w:p w14:paraId="0F694DBA"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 xml:space="preserve">Media Policy </w:t>
      </w:r>
    </w:p>
    <w:p w14:paraId="55D78082"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 xml:space="preserve">Minorities </w:t>
      </w:r>
    </w:p>
    <w:p w14:paraId="4769CDF3"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Public Sector</w:t>
      </w:r>
    </w:p>
    <w:p w14:paraId="410EAB22" w14:textId="77777777" w:rsidR="0080647E" w:rsidRPr="002A1ADE" w:rsidRDefault="0080647E" w:rsidP="0080647E">
      <w:pPr>
        <w:pStyle w:val="Body"/>
        <w:ind w:left="720"/>
        <w:rPr>
          <w:rFonts w:asciiTheme="minorHAnsi" w:hAnsiTheme="minorHAnsi"/>
          <w:b/>
          <w:bCs/>
        </w:rPr>
      </w:pPr>
    </w:p>
    <w:p w14:paraId="6AC8189B" w14:textId="77777777" w:rsidR="0080647E" w:rsidRPr="002A1ADE" w:rsidRDefault="0080647E" w:rsidP="0080647E">
      <w:pPr>
        <w:pStyle w:val="Body"/>
        <w:numPr>
          <w:ilvl w:val="0"/>
          <w:numId w:val="25"/>
        </w:numPr>
        <w:rPr>
          <w:rFonts w:asciiTheme="minorHAnsi" w:hAnsiTheme="minorHAnsi"/>
          <w:b/>
          <w:bCs/>
        </w:rPr>
      </w:pPr>
      <w:r w:rsidRPr="002A1ADE">
        <w:rPr>
          <w:rFonts w:asciiTheme="minorHAnsi" w:hAnsiTheme="minorHAnsi"/>
          <w:b/>
          <w:bCs/>
        </w:rPr>
        <w:t xml:space="preserve">An Agrarian Intellectual and Iconoclast </w:t>
      </w:r>
    </w:p>
    <w:p w14:paraId="1964E9AC"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sz w:val="20"/>
        </w:rPr>
        <w:t xml:space="preserve">Original books by Charan Singh in English - his Case for India’s Alternative Development </w:t>
      </w:r>
    </w:p>
    <w:p w14:paraId="4F652C99" w14:textId="77777777" w:rsidR="0080647E" w:rsidRPr="0094656F" w:rsidRDefault="0080647E" w:rsidP="0080647E">
      <w:pPr>
        <w:pStyle w:val="ListParagraph"/>
        <w:widowControl w:val="0"/>
        <w:numPr>
          <w:ilvl w:val="2"/>
          <w:numId w:val="25"/>
        </w:numPr>
        <w:autoSpaceDE w:val="0"/>
        <w:autoSpaceDN w:val="0"/>
        <w:adjustRightInd w:val="0"/>
        <w:spacing w:after="0" w:line="240" w:lineRule="auto"/>
        <w:rPr>
          <w:rStyle w:val="italic"/>
          <w:sz w:val="18"/>
          <w:szCs w:val="20"/>
        </w:rPr>
      </w:pPr>
      <w:r w:rsidRPr="0094656F">
        <w:rPr>
          <w:rStyle w:val="italic"/>
          <w:i/>
        </w:rPr>
        <w:t>Abolition of Zamindari: Two Alternatives</w:t>
      </w:r>
      <w:r w:rsidRPr="0094656F">
        <w:rPr>
          <w:b/>
        </w:rPr>
        <w:t xml:space="preserve">. </w:t>
      </w:r>
      <w:r w:rsidRPr="0094656F">
        <w:t>1947. Kitabistan, Allahabad</w:t>
      </w:r>
      <w:r w:rsidRPr="0094656F">
        <w:rPr>
          <w:i/>
        </w:rPr>
        <w:t xml:space="preserve">. </w:t>
      </w:r>
      <w:r w:rsidRPr="0094656F">
        <w:t>263 pages.</w:t>
      </w:r>
    </w:p>
    <w:p w14:paraId="776CBD80" w14:textId="77777777" w:rsidR="0080647E" w:rsidRPr="0094656F" w:rsidRDefault="0080647E" w:rsidP="0080647E">
      <w:pPr>
        <w:pStyle w:val="ListParagraph"/>
        <w:numPr>
          <w:ilvl w:val="2"/>
          <w:numId w:val="25"/>
        </w:numPr>
        <w:spacing w:after="0" w:line="240" w:lineRule="auto"/>
      </w:pPr>
      <w:r w:rsidRPr="0094656F">
        <w:rPr>
          <w:i/>
        </w:rPr>
        <w:t>Report of the United Provinces Zamindari Abolition Committee</w:t>
      </w:r>
      <w:r w:rsidRPr="0094656F">
        <w:t xml:space="preserve">. 1948. Superintendent, Printing &amp; Stationary, Allahabad, UP. 611 pages. </w:t>
      </w:r>
    </w:p>
    <w:p w14:paraId="21AEC220" w14:textId="77777777" w:rsidR="0080647E" w:rsidRPr="0094656F" w:rsidRDefault="0080647E" w:rsidP="0080647E">
      <w:pPr>
        <w:pStyle w:val="ListParagraph"/>
        <w:numPr>
          <w:ilvl w:val="2"/>
          <w:numId w:val="25"/>
        </w:numPr>
        <w:spacing w:after="0" w:line="240" w:lineRule="auto"/>
        <w:rPr>
          <w:i/>
        </w:rPr>
      </w:pPr>
      <w:r w:rsidRPr="0094656F">
        <w:rPr>
          <w:rStyle w:val="italic"/>
          <w:i/>
        </w:rPr>
        <w:t>Joint</w:t>
      </w:r>
      <w:r w:rsidRPr="0094656F">
        <w:rPr>
          <w:rStyle w:val="italic"/>
          <w:b/>
        </w:rPr>
        <w:t xml:space="preserve"> </w:t>
      </w:r>
      <w:r w:rsidRPr="0094656F">
        <w:rPr>
          <w:rStyle w:val="italic"/>
          <w:i/>
        </w:rPr>
        <w:t>Farming X-Rayed: the Problem and its Solution.</w:t>
      </w:r>
      <w:r w:rsidRPr="0094656F">
        <w:rPr>
          <w:i/>
        </w:rPr>
        <w:t xml:space="preserve"> </w:t>
      </w:r>
      <w:r w:rsidRPr="0094656F">
        <w:t>1959. Kitabistan, Allahabad. 322 pages. (Later published, in a new edition, in 1964, as “India's Poverty and Its Solution”, see below)</w:t>
      </w:r>
    </w:p>
    <w:p w14:paraId="485A0B62" w14:textId="77777777" w:rsidR="0080647E" w:rsidRPr="0094656F" w:rsidRDefault="0080647E" w:rsidP="0080647E">
      <w:pPr>
        <w:pStyle w:val="ListParagraph"/>
        <w:numPr>
          <w:ilvl w:val="2"/>
          <w:numId w:val="25"/>
        </w:numPr>
        <w:spacing w:after="0" w:line="240" w:lineRule="auto"/>
      </w:pPr>
      <w:r w:rsidRPr="0094656F">
        <w:rPr>
          <w:i/>
        </w:rPr>
        <w:t xml:space="preserve">India’s Poverty and Its Solution. </w:t>
      </w:r>
      <w:r w:rsidRPr="0094656F">
        <w:t xml:space="preserve">1964. Asia Publishing House, National Publishing. 527 pages. </w:t>
      </w:r>
    </w:p>
    <w:p w14:paraId="41738C90" w14:textId="77777777" w:rsidR="0080647E" w:rsidRPr="0094656F" w:rsidRDefault="0080647E" w:rsidP="0080647E">
      <w:pPr>
        <w:pStyle w:val="ListParagraph"/>
        <w:numPr>
          <w:ilvl w:val="2"/>
          <w:numId w:val="25"/>
        </w:numPr>
        <w:spacing w:after="0" w:line="240" w:lineRule="auto"/>
      </w:pPr>
      <w:r w:rsidRPr="0094656F">
        <w:rPr>
          <w:i/>
        </w:rPr>
        <w:t>India’s Economic Policy: The Gandhian Blueprint</w:t>
      </w:r>
      <w:r w:rsidRPr="0094656F">
        <w:t xml:space="preserve">. 1978. Vikas Publishing House, Delhi. 127 pages. </w:t>
      </w:r>
    </w:p>
    <w:p w14:paraId="08E4419D" w14:textId="77777777" w:rsidR="0080647E" w:rsidRPr="0094656F" w:rsidRDefault="0080647E" w:rsidP="0080647E">
      <w:pPr>
        <w:pStyle w:val="ListParagraph"/>
        <w:numPr>
          <w:ilvl w:val="2"/>
          <w:numId w:val="25"/>
        </w:numPr>
        <w:spacing w:after="0" w:line="240" w:lineRule="auto"/>
      </w:pPr>
      <w:r w:rsidRPr="0094656F">
        <w:rPr>
          <w:i/>
        </w:rPr>
        <w:t xml:space="preserve">Economic Nightmare of India: Its Cause and Cure. </w:t>
      </w:r>
      <w:r w:rsidRPr="0094656F">
        <w:t xml:space="preserve">1981. National Publishing House, Delhi. 598 pages. </w:t>
      </w:r>
    </w:p>
    <w:p w14:paraId="37B5DA95" w14:textId="77777777" w:rsidR="0080647E" w:rsidRPr="0094656F" w:rsidRDefault="0080647E" w:rsidP="0080647E">
      <w:pPr>
        <w:pStyle w:val="ListParagraph"/>
        <w:numPr>
          <w:ilvl w:val="2"/>
          <w:numId w:val="25"/>
        </w:numPr>
        <w:spacing w:after="0" w:line="240" w:lineRule="auto"/>
      </w:pPr>
      <w:r w:rsidRPr="0094656F">
        <w:rPr>
          <w:i/>
        </w:rPr>
        <w:t xml:space="preserve">Land Reforms in UP and the Kulaks. </w:t>
      </w:r>
      <w:r w:rsidRPr="0094656F">
        <w:t>1986, Vikas Publishing, New Delhi</w:t>
      </w:r>
      <w:r w:rsidRPr="0094656F">
        <w:rPr>
          <w:i/>
        </w:rPr>
        <w:t>.</w:t>
      </w:r>
    </w:p>
    <w:p w14:paraId="568F68F5"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sz w:val="20"/>
        </w:rPr>
        <w:t xml:space="preserve">Manifestos (BKD, BLD, JP and LD) were based on the frameworks from these books. </w:t>
      </w:r>
    </w:p>
    <w:p w14:paraId="56BA6F3F"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sz w:val="20"/>
        </w:rPr>
        <w:t>Extracts from some manifestoes</w:t>
      </w:r>
    </w:p>
    <w:p w14:paraId="494AA179"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sz w:val="20"/>
        </w:rPr>
        <w:t xml:space="preserve">Highlights: UB, Agricultural Primacy, Small Scale Industry etc. </w:t>
      </w:r>
    </w:p>
    <w:p w14:paraId="4F2173C6"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sz w:val="20"/>
        </w:rPr>
        <w:t xml:space="preserve">Quotes from Professors Terence Byres and Paul Brass </w:t>
      </w:r>
    </w:p>
    <w:p w14:paraId="6D114A5E" w14:textId="6D824CC3" w:rsidR="0080647E" w:rsidRPr="00FC5590" w:rsidRDefault="0080647E" w:rsidP="00FC5590">
      <w:pPr>
        <w:widowControl w:val="0"/>
        <w:autoSpaceDE w:val="0"/>
        <w:autoSpaceDN w:val="0"/>
        <w:adjustRightInd w:val="0"/>
        <w:ind w:left="2160" w:right="766"/>
        <w:rPr>
          <w:i/>
          <w:sz w:val="16"/>
        </w:rPr>
      </w:pPr>
      <w:r w:rsidRPr="0094656F">
        <w:rPr>
          <w:sz w:val="16"/>
        </w:rPr>
        <w:t xml:space="preserve">“He was exceptional, secondly, in producing a substantial corpus of written work, between 1947 and 1986 which contained a coherent and elaborate set of ideas, encompassing a vision of the nature of rural India and of the road that rural India might best take. He was a genuinely productive intellectual, who distilled in his writing a potent mixture of analysis and prescription. That, too, would merit close attention from the political economist interested in the agrarian question, even in the absence of an active political career. But, thirdly, he possessed a special distinctiveness, in combining a capacity for political action with intellectual activity and facility in conveying ideas.” </w:t>
      </w:r>
      <w:r w:rsidRPr="0094656F">
        <w:rPr>
          <w:i/>
          <w:sz w:val="16"/>
        </w:rPr>
        <w:t>Terence Byres (1988) Charan Singh, 1902–87: An Assessment, The Journal of Peasant Studies, 15:2, 139-189)</w:t>
      </w:r>
    </w:p>
    <w:p w14:paraId="4B5EFA00" w14:textId="77777777" w:rsidR="0080647E" w:rsidRPr="0094656F" w:rsidRDefault="0080647E" w:rsidP="0080647E">
      <w:pPr>
        <w:pStyle w:val="Body"/>
        <w:ind w:left="1440"/>
        <w:rPr>
          <w:rFonts w:asciiTheme="minorHAnsi" w:hAnsiTheme="minorHAnsi"/>
          <w:bCs/>
          <w:sz w:val="20"/>
        </w:rPr>
      </w:pPr>
    </w:p>
    <w:p w14:paraId="15A9A39A" w14:textId="77777777" w:rsidR="0080647E" w:rsidRPr="00EB6BE1" w:rsidRDefault="0080647E" w:rsidP="0080647E">
      <w:pPr>
        <w:pStyle w:val="Body"/>
        <w:numPr>
          <w:ilvl w:val="0"/>
          <w:numId w:val="25"/>
        </w:numPr>
        <w:rPr>
          <w:rFonts w:asciiTheme="minorHAnsi" w:eastAsia="Helvetica" w:hAnsiTheme="minorHAnsi" w:cs="Helvetica"/>
        </w:rPr>
      </w:pPr>
      <w:r w:rsidRPr="00EB6BE1">
        <w:rPr>
          <w:rFonts w:asciiTheme="minorHAnsi" w:hAnsiTheme="minorHAnsi"/>
          <w:b/>
          <w:bCs/>
        </w:rPr>
        <w:t xml:space="preserve">Central Panel: Timeline and Highlights </w:t>
      </w:r>
    </w:p>
    <w:p w14:paraId="27F5F701"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eastAsia="Helvetica" w:hAnsiTheme="minorHAnsi" w:cs="Helvetica"/>
          <w:sz w:val="20"/>
        </w:rPr>
        <w:t>Brief chronological summary of life along with pictures</w:t>
      </w:r>
    </w:p>
    <w:p w14:paraId="2211B3B6"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bCs/>
          <w:sz w:val="20"/>
        </w:rPr>
        <w:t xml:space="preserve">A Multi-level Politician: </w:t>
      </w:r>
    </w:p>
    <w:p w14:paraId="1C28187F" w14:textId="77777777" w:rsidR="0080647E" w:rsidRPr="0094656F" w:rsidRDefault="0080647E" w:rsidP="0080647E">
      <w:pPr>
        <w:pStyle w:val="Body"/>
        <w:numPr>
          <w:ilvl w:val="2"/>
          <w:numId w:val="25"/>
        </w:numPr>
        <w:rPr>
          <w:rFonts w:asciiTheme="minorHAnsi" w:eastAsia="Helvetica" w:hAnsiTheme="minorHAnsi" w:cs="Helvetica"/>
          <w:sz w:val="20"/>
        </w:rPr>
      </w:pPr>
      <w:r w:rsidRPr="0094656F">
        <w:rPr>
          <w:rFonts w:asciiTheme="minorHAnsi" w:hAnsiTheme="minorHAnsi"/>
          <w:bCs/>
          <w:sz w:val="20"/>
        </w:rPr>
        <w:t xml:space="preserve">District, State to National politics: pictures with stalwarts from </w:t>
      </w:r>
      <w:r w:rsidRPr="0094656F">
        <w:rPr>
          <w:rFonts w:asciiTheme="minorHAnsi" w:hAnsiTheme="minorHAnsi"/>
          <w:sz w:val="20"/>
        </w:rPr>
        <w:t>district, state leaders and national leaders across the political spectrum</w:t>
      </w:r>
    </w:p>
    <w:p w14:paraId="49408FA3" w14:textId="77777777" w:rsidR="0080647E" w:rsidRPr="0094656F" w:rsidRDefault="0080647E" w:rsidP="0080647E">
      <w:pPr>
        <w:pStyle w:val="Body"/>
        <w:numPr>
          <w:ilvl w:val="1"/>
          <w:numId w:val="25"/>
        </w:numPr>
        <w:rPr>
          <w:rFonts w:asciiTheme="minorHAnsi" w:eastAsia="Helvetica" w:hAnsiTheme="minorHAnsi" w:cs="Helvetica"/>
          <w:sz w:val="20"/>
        </w:rPr>
      </w:pPr>
      <w:r w:rsidRPr="0094656F">
        <w:rPr>
          <w:rFonts w:asciiTheme="minorHAnsi" w:hAnsiTheme="minorHAnsi"/>
          <w:bCs/>
          <w:sz w:val="20"/>
        </w:rPr>
        <w:t xml:space="preserve">Books </w:t>
      </w:r>
    </w:p>
    <w:p w14:paraId="4CD32F57" w14:textId="77777777" w:rsidR="0080647E" w:rsidRPr="0094656F" w:rsidRDefault="0080647E" w:rsidP="0080647E">
      <w:pPr>
        <w:pStyle w:val="Body"/>
        <w:numPr>
          <w:ilvl w:val="1"/>
          <w:numId w:val="25"/>
        </w:numPr>
        <w:rPr>
          <w:rFonts w:asciiTheme="minorHAnsi" w:hAnsiTheme="minorHAnsi"/>
          <w:bCs/>
          <w:sz w:val="20"/>
        </w:rPr>
      </w:pPr>
      <w:r w:rsidRPr="0094656F">
        <w:rPr>
          <w:rFonts w:asciiTheme="minorHAnsi" w:hAnsiTheme="minorHAnsi"/>
          <w:bCs/>
          <w:sz w:val="20"/>
        </w:rPr>
        <w:t xml:space="preserve">Character </w:t>
      </w:r>
    </w:p>
    <w:p w14:paraId="5CCBEF40" w14:textId="77777777" w:rsidR="0080647E" w:rsidRPr="0094656F" w:rsidRDefault="0080647E" w:rsidP="0080647E">
      <w:pPr>
        <w:pStyle w:val="Body"/>
        <w:numPr>
          <w:ilvl w:val="2"/>
          <w:numId w:val="25"/>
        </w:numPr>
        <w:rPr>
          <w:rFonts w:asciiTheme="minorHAnsi" w:hAnsiTheme="minorHAnsi"/>
          <w:bCs/>
          <w:sz w:val="20"/>
        </w:rPr>
      </w:pPr>
      <w:r w:rsidRPr="0094656F">
        <w:rPr>
          <w:rFonts w:asciiTheme="minorHAnsi" w:hAnsiTheme="minorHAnsi"/>
          <w:bCs/>
          <w:sz w:val="20"/>
        </w:rPr>
        <w:t>Universally acknowledged personal integrity in private and public life</w:t>
      </w:r>
    </w:p>
    <w:p w14:paraId="16A65181" w14:textId="77777777" w:rsidR="0080647E" w:rsidRPr="0094656F" w:rsidRDefault="0080647E" w:rsidP="0080647E">
      <w:pPr>
        <w:pStyle w:val="Body"/>
        <w:numPr>
          <w:ilvl w:val="3"/>
          <w:numId w:val="25"/>
        </w:numPr>
        <w:rPr>
          <w:rFonts w:asciiTheme="minorHAnsi" w:hAnsiTheme="minorHAnsi"/>
          <w:bCs/>
          <w:sz w:val="20"/>
        </w:rPr>
      </w:pPr>
      <w:r w:rsidRPr="0094656F">
        <w:rPr>
          <w:rFonts w:asciiTheme="minorHAnsi" w:hAnsiTheme="minorHAnsi"/>
          <w:bCs/>
          <w:sz w:val="20"/>
        </w:rPr>
        <w:t>Never took funds from a capitalist, ran all his political parties on shoestring budgets with money collected from peasant supporters</w:t>
      </w:r>
    </w:p>
    <w:p w14:paraId="059180E2" w14:textId="77777777" w:rsidR="0080647E" w:rsidRPr="0094656F" w:rsidRDefault="0080647E" w:rsidP="0080647E">
      <w:pPr>
        <w:pStyle w:val="Body"/>
        <w:numPr>
          <w:ilvl w:val="2"/>
          <w:numId w:val="25"/>
        </w:numPr>
        <w:rPr>
          <w:rFonts w:asciiTheme="minorHAnsi" w:hAnsiTheme="minorHAnsi"/>
          <w:bCs/>
          <w:sz w:val="20"/>
        </w:rPr>
      </w:pPr>
      <w:r w:rsidRPr="0094656F">
        <w:rPr>
          <w:rFonts w:asciiTheme="minorHAnsi" w:hAnsiTheme="minorHAnsi"/>
          <w:bCs/>
          <w:sz w:val="20"/>
        </w:rPr>
        <w:t>Relentless crusader against corruption in public life &amp; public sector</w:t>
      </w:r>
    </w:p>
    <w:p w14:paraId="2DEF9C59" w14:textId="25A83502" w:rsidR="0080647E" w:rsidRPr="0080647E" w:rsidRDefault="0080647E" w:rsidP="0080647E">
      <w:pPr>
        <w:ind w:left="2520" w:right="766"/>
        <w:rPr>
          <w:i/>
          <w:sz w:val="14"/>
        </w:rPr>
      </w:pPr>
      <w:r w:rsidRPr="0094656F">
        <w:rPr>
          <w:sz w:val="14"/>
        </w:rPr>
        <w:t xml:space="preserve">“Corruption has grown manifold. I hold the politicians responsible for this, not the bureaucrats. My experience has been that the political leadership defines the actions of the officers, they react quickly to directions: it is like the horse and the rider. The horse very rapidly understands whether the rider on his back knows riding or not, and drops him immediately if he rider does not … </w:t>
      </w:r>
      <w:r w:rsidRPr="0094656F">
        <w:rPr>
          <w:sz w:val="14"/>
        </w:rPr>
        <w:lastRenderedPageBreak/>
        <w:t xml:space="preserve">corruption starts at the top, not from the bottom.” </w:t>
      </w:r>
      <w:r w:rsidRPr="0094656F">
        <w:rPr>
          <w:i/>
          <w:sz w:val="14"/>
        </w:rPr>
        <w:t>Interview with Shyam Lal Manchanda, Nehru Memorial Museum &amp; Library Oral History Project, 10 February 1972. Lucknow, UP.</w:t>
      </w:r>
    </w:p>
    <w:p w14:paraId="2D6CAA8D" w14:textId="3308A3D7" w:rsidR="0080647E" w:rsidRPr="009E6FB8" w:rsidRDefault="0080647E" w:rsidP="00FC5590">
      <w:pPr>
        <w:ind w:left="2520" w:right="766"/>
        <w:jc w:val="both"/>
        <w:rPr>
          <w:sz w:val="14"/>
        </w:rPr>
      </w:pPr>
      <w:r w:rsidRPr="0094656F">
        <w:rPr>
          <w:sz w:val="14"/>
        </w:rPr>
        <w:t xml:space="preserve">“ The best anti-corruption legislation is the Uttar Pradesh Public Men Enquiries Ordinance of 1967, enacted by Mr. Charan Singh when he was Chief Minister of UP...the only correct attitude in this respect was that of Mr. Charan Singh who declared in a public speech that if the Home Minister was himself corrupt how could he object if a traffic constable accepted money from a guilty motorist”. pp 179. </w:t>
      </w:r>
      <w:r w:rsidRPr="0094656F">
        <w:rPr>
          <w:i/>
          <w:sz w:val="14"/>
        </w:rPr>
        <w:t xml:space="preserve">Saksena, N. S. (1993) India: Towards Anarchy 1967-1992. Abhinav Publications, Delhi. </w:t>
      </w:r>
      <w:r w:rsidRPr="0094656F">
        <w:rPr>
          <w:sz w:val="14"/>
        </w:rPr>
        <w:t xml:space="preserve">Senior IPS, head of UP Police, head of CRPF, member UPSC, member National Police Commission. </w:t>
      </w:r>
    </w:p>
    <w:p w14:paraId="3CD7BA24" w14:textId="77777777" w:rsidR="0080647E" w:rsidRDefault="0080647E" w:rsidP="0080647E">
      <w:pPr>
        <w:pStyle w:val="Body"/>
        <w:numPr>
          <w:ilvl w:val="2"/>
          <w:numId w:val="25"/>
        </w:numPr>
        <w:rPr>
          <w:rFonts w:asciiTheme="minorHAnsi" w:hAnsiTheme="minorHAnsi"/>
          <w:bCs/>
          <w:sz w:val="20"/>
        </w:rPr>
      </w:pPr>
      <w:r w:rsidRPr="0094656F">
        <w:rPr>
          <w:rFonts w:asciiTheme="minorHAnsi" w:hAnsiTheme="minorHAnsi"/>
          <w:bCs/>
          <w:sz w:val="20"/>
        </w:rPr>
        <w:t>Gandhian Simplicity</w:t>
      </w:r>
    </w:p>
    <w:p w14:paraId="462DBB28" w14:textId="7402ACB3" w:rsidR="0067660B" w:rsidRPr="0080647E" w:rsidRDefault="0080647E" w:rsidP="0080647E">
      <w:pPr>
        <w:pStyle w:val="Body"/>
        <w:numPr>
          <w:ilvl w:val="2"/>
          <w:numId w:val="25"/>
        </w:numPr>
        <w:rPr>
          <w:rFonts w:asciiTheme="minorHAnsi" w:hAnsiTheme="minorHAnsi"/>
          <w:bCs/>
          <w:sz w:val="20"/>
        </w:rPr>
      </w:pPr>
      <w:r w:rsidRPr="0080647E">
        <w:rPr>
          <w:rFonts w:asciiTheme="minorHAnsi" w:hAnsiTheme="minorHAnsi"/>
          <w:bCs/>
          <w:sz w:val="20"/>
        </w:rPr>
        <w:t>Family Man</w:t>
      </w:r>
      <w:r w:rsidRPr="0080647E">
        <w:rPr>
          <w:rFonts w:ascii="Times New Roman" w:hAnsi="Times New Roman" w:cs="Times New Roman"/>
          <w:b/>
          <w:sz w:val="20"/>
          <w:szCs w:val="24"/>
        </w:rPr>
        <w:t xml:space="preserve"> </w:t>
      </w:r>
      <w:r w:rsidR="0067660B" w:rsidRPr="0080647E">
        <w:rPr>
          <w:rFonts w:ascii="Times New Roman" w:hAnsi="Times New Roman" w:cs="Times New Roman"/>
          <w:b/>
          <w:sz w:val="20"/>
          <w:szCs w:val="24"/>
        </w:rPr>
        <w:br w:type="page"/>
      </w:r>
    </w:p>
    <w:p w14:paraId="1B46C61C" w14:textId="68DECB64" w:rsidR="00200BA0" w:rsidRPr="00767025" w:rsidRDefault="00E710BA" w:rsidP="00ED143F">
      <w:pPr>
        <w:jc w:val="center"/>
        <w:rPr>
          <w:rFonts w:ascii="Times New Roman" w:hAnsi="Times New Roman" w:cs="Times New Roman"/>
          <w:b/>
          <w:sz w:val="20"/>
          <w:szCs w:val="24"/>
        </w:rPr>
      </w:pPr>
      <w:r w:rsidRPr="00767025">
        <w:rPr>
          <w:rFonts w:ascii="Times New Roman" w:hAnsi="Times New Roman" w:cs="Times New Roman"/>
          <w:b/>
          <w:sz w:val="20"/>
          <w:szCs w:val="24"/>
        </w:rPr>
        <w:lastRenderedPageBreak/>
        <w:t xml:space="preserve"> </w:t>
      </w:r>
      <w:r w:rsidR="006C33F5" w:rsidRPr="00767025">
        <w:rPr>
          <w:rFonts w:ascii="Times New Roman" w:hAnsi="Times New Roman" w:cs="Times New Roman"/>
          <w:b/>
          <w:sz w:val="20"/>
          <w:szCs w:val="24"/>
        </w:rPr>
        <w:t>Chaudhary Charan Singh</w:t>
      </w:r>
    </w:p>
    <w:p w14:paraId="052AD53A" w14:textId="2E5F1976" w:rsidR="00200BA0" w:rsidRDefault="000F3393" w:rsidP="00200BA0">
      <w:pPr>
        <w:rPr>
          <w:rFonts w:ascii="Times New Roman" w:hAnsi="Times New Roman" w:cs="Times New Roman"/>
          <w:b/>
          <w:sz w:val="20"/>
          <w:szCs w:val="24"/>
          <w:u w:val="single"/>
        </w:rPr>
      </w:pPr>
      <w:r w:rsidRPr="00767025">
        <w:rPr>
          <w:rFonts w:ascii="Times New Roman" w:hAnsi="Times New Roman" w:cs="Times New Roman"/>
          <w:b/>
          <w:sz w:val="20"/>
          <w:szCs w:val="24"/>
        </w:rPr>
        <w:t xml:space="preserve">Panel #1. </w:t>
      </w:r>
      <w:r w:rsidR="00152169" w:rsidRPr="00767025">
        <w:rPr>
          <w:rFonts w:ascii="Times New Roman" w:hAnsi="Times New Roman" w:cs="Times New Roman"/>
          <w:b/>
          <w:sz w:val="20"/>
          <w:szCs w:val="24"/>
          <w:u w:val="single"/>
        </w:rPr>
        <w:t>Early Life</w:t>
      </w:r>
      <w:r w:rsidR="00200BA0" w:rsidRPr="00767025">
        <w:rPr>
          <w:rFonts w:ascii="Times New Roman" w:hAnsi="Times New Roman" w:cs="Times New Roman"/>
          <w:b/>
          <w:sz w:val="20"/>
          <w:szCs w:val="24"/>
          <w:u w:val="single"/>
        </w:rPr>
        <w:t>:</w:t>
      </w:r>
      <w:r w:rsidR="006C4ADE" w:rsidRPr="00767025">
        <w:rPr>
          <w:rFonts w:ascii="Times New Roman" w:hAnsi="Times New Roman" w:cs="Times New Roman"/>
          <w:b/>
          <w:sz w:val="20"/>
          <w:szCs w:val="24"/>
          <w:u w:val="single"/>
        </w:rPr>
        <w:t xml:space="preserve"> 1902-1929</w:t>
      </w:r>
    </w:p>
    <w:p w14:paraId="2E0FE951" w14:textId="6753325C" w:rsidR="00877A5A" w:rsidRDefault="00877A5A" w:rsidP="00200BA0">
      <w:pPr>
        <w:rPr>
          <w:rFonts w:ascii="Times New Roman" w:hAnsi="Times New Roman" w:cs="Times New Roman"/>
          <w:b/>
          <w:sz w:val="20"/>
          <w:szCs w:val="24"/>
          <w:u w:val="single"/>
        </w:rPr>
      </w:pPr>
      <w:r>
        <w:rPr>
          <w:rFonts w:ascii="Times New Roman" w:hAnsi="Times New Roman" w:cs="Times New Roman"/>
          <w:b/>
          <w:sz w:val="20"/>
          <w:szCs w:val="24"/>
          <w:u w:val="single"/>
        </w:rPr>
        <w:t>Ancestors</w:t>
      </w:r>
    </w:p>
    <w:p w14:paraId="11D219B2" w14:textId="7F5E4248" w:rsidR="00877A5A" w:rsidRPr="00767025" w:rsidRDefault="00877A5A" w:rsidP="00877A5A">
      <w:pPr>
        <w:rPr>
          <w:rFonts w:ascii="Times New Roman" w:hAnsi="Times New Roman" w:cs="Times New Roman"/>
          <w:sz w:val="20"/>
          <w:szCs w:val="24"/>
        </w:rPr>
      </w:pPr>
      <w:r>
        <w:rPr>
          <w:rFonts w:ascii="Times New Roman" w:hAnsi="Times New Roman" w:cs="Times New Roman"/>
          <w:sz w:val="20"/>
          <w:szCs w:val="24"/>
        </w:rPr>
        <w:t>From</w:t>
      </w:r>
      <w:r w:rsidRPr="00767025">
        <w:rPr>
          <w:rFonts w:ascii="Times New Roman" w:hAnsi="Times New Roman" w:cs="Times New Roman"/>
          <w:sz w:val="20"/>
          <w:szCs w:val="24"/>
        </w:rPr>
        <w:t xml:space="preserve"> the hardy peasant cla</w:t>
      </w:r>
      <w:r>
        <w:rPr>
          <w:rFonts w:ascii="Times New Roman" w:hAnsi="Times New Roman" w:cs="Times New Roman"/>
          <w:sz w:val="20"/>
          <w:szCs w:val="24"/>
        </w:rPr>
        <w:t>n of Nahar Singh of Ballabhgarh, Haryana</w:t>
      </w:r>
      <w:r w:rsidRPr="00767025">
        <w:rPr>
          <w:rFonts w:ascii="Times New Roman" w:hAnsi="Times New Roman" w:cs="Times New Roman"/>
          <w:sz w:val="20"/>
          <w:szCs w:val="24"/>
        </w:rPr>
        <w:t xml:space="preserve">. Nahar Singh was hung by the British at Delhi’s Chandni Chowk in 1857 for his revolutionary role in India’s First War of Independence. </w:t>
      </w:r>
    </w:p>
    <w:p w14:paraId="33769587" w14:textId="43A24475" w:rsidR="00877A5A" w:rsidRDefault="00877A5A" w:rsidP="00200BA0">
      <w:pPr>
        <w:rPr>
          <w:rFonts w:ascii="Times New Roman" w:hAnsi="Times New Roman" w:cs="Times New Roman"/>
          <w:b/>
          <w:sz w:val="20"/>
          <w:szCs w:val="24"/>
          <w:u w:val="single"/>
        </w:rPr>
      </w:pPr>
      <w:r>
        <w:rPr>
          <w:rFonts w:ascii="Times New Roman" w:hAnsi="Times New Roman" w:cs="Times New Roman"/>
          <w:b/>
          <w:sz w:val="20"/>
          <w:szCs w:val="24"/>
          <w:u w:val="single"/>
        </w:rPr>
        <w:t>Parents</w:t>
      </w:r>
    </w:p>
    <w:p w14:paraId="4179E927" w14:textId="44029860" w:rsidR="00877A5A" w:rsidRPr="00767025" w:rsidRDefault="00877A5A" w:rsidP="00877A5A">
      <w:pPr>
        <w:rPr>
          <w:rFonts w:ascii="Times New Roman" w:hAnsi="Times New Roman" w:cs="Times New Roman"/>
          <w:sz w:val="20"/>
          <w:szCs w:val="24"/>
        </w:rPr>
      </w:pPr>
      <w:r w:rsidRPr="00767025">
        <w:rPr>
          <w:rFonts w:ascii="Times New Roman" w:hAnsi="Times New Roman" w:cs="Times New Roman"/>
          <w:sz w:val="20"/>
          <w:szCs w:val="24"/>
        </w:rPr>
        <w:t>Mir Singh</w:t>
      </w:r>
      <w:r w:rsidR="00C51147">
        <w:rPr>
          <w:rFonts w:ascii="Times New Roman" w:hAnsi="Times New Roman" w:cs="Times New Roman"/>
          <w:sz w:val="20"/>
          <w:szCs w:val="24"/>
        </w:rPr>
        <w:t xml:space="preserve"> and </w:t>
      </w:r>
      <w:r w:rsidRPr="00767025">
        <w:rPr>
          <w:rFonts w:ascii="Times New Roman" w:hAnsi="Times New Roman" w:cs="Times New Roman"/>
          <w:sz w:val="20"/>
          <w:szCs w:val="24"/>
        </w:rPr>
        <w:t xml:space="preserve">Netra Kaur </w:t>
      </w:r>
      <w:r w:rsidR="00C51147">
        <w:rPr>
          <w:rFonts w:ascii="Times New Roman" w:hAnsi="Times New Roman" w:cs="Times New Roman"/>
          <w:sz w:val="20"/>
          <w:szCs w:val="24"/>
        </w:rPr>
        <w:t>give</w:t>
      </w:r>
      <w:r>
        <w:rPr>
          <w:rFonts w:ascii="Times New Roman" w:hAnsi="Times New Roman" w:cs="Times New Roman"/>
          <w:sz w:val="20"/>
          <w:szCs w:val="24"/>
        </w:rPr>
        <w:t xml:space="preserve"> </w:t>
      </w:r>
      <w:r w:rsidRPr="00767025">
        <w:rPr>
          <w:rFonts w:ascii="Times New Roman" w:hAnsi="Times New Roman" w:cs="Times New Roman"/>
          <w:sz w:val="20"/>
          <w:szCs w:val="24"/>
        </w:rPr>
        <w:t xml:space="preserve">birth to Charan Singh </w:t>
      </w:r>
      <w:r>
        <w:rPr>
          <w:rFonts w:ascii="Times New Roman" w:hAnsi="Times New Roman" w:cs="Times New Roman"/>
          <w:sz w:val="20"/>
          <w:szCs w:val="24"/>
        </w:rPr>
        <w:t>in village Noorpur</w:t>
      </w:r>
      <w:r w:rsidRPr="00767025">
        <w:rPr>
          <w:rFonts w:ascii="Times New Roman" w:hAnsi="Times New Roman" w:cs="Times New Roman"/>
          <w:sz w:val="20"/>
          <w:szCs w:val="24"/>
        </w:rPr>
        <w:t xml:space="preserve"> on 23 December 1902. </w:t>
      </w:r>
      <w:r w:rsidRPr="00767025">
        <w:rPr>
          <w:rFonts w:ascii="Times New Roman" w:hAnsi="Times New Roman" w:cs="Times New Roman"/>
          <w:b/>
          <w:sz w:val="20"/>
          <w:szCs w:val="24"/>
        </w:rPr>
        <w:t xml:space="preserve">Mir Singh a </w:t>
      </w:r>
      <w:r>
        <w:rPr>
          <w:rFonts w:ascii="Times New Roman" w:hAnsi="Times New Roman" w:cs="Times New Roman"/>
          <w:b/>
          <w:sz w:val="20"/>
          <w:szCs w:val="24"/>
        </w:rPr>
        <w:t>5 acre</w:t>
      </w:r>
      <w:r w:rsidRPr="00767025">
        <w:rPr>
          <w:rFonts w:ascii="Times New Roman" w:hAnsi="Times New Roman" w:cs="Times New Roman"/>
          <w:b/>
          <w:sz w:val="20"/>
          <w:szCs w:val="24"/>
        </w:rPr>
        <w:t xml:space="preserve"> tenant-at-will </w:t>
      </w:r>
      <w:r>
        <w:rPr>
          <w:rFonts w:ascii="Times New Roman" w:hAnsi="Times New Roman" w:cs="Times New Roman"/>
          <w:b/>
          <w:sz w:val="20"/>
          <w:szCs w:val="24"/>
        </w:rPr>
        <w:t>of the Raja of Kuchesar</w:t>
      </w:r>
      <w:r w:rsidRPr="00767025">
        <w:rPr>
          <w:rFonts w:ascii="Times New Roman" w:hAnsi="Times New Roman" w:cs="Times New Roman"/>
          <w:b/>
          <w:sz w:val="20"/>
          <w:szCs w:val="24"/>
        </w:rPr>
        <w:t>.</w:t>
      </w:r>
      <w:r w:rsidRPr="00767025">
        <w:rPr>
          <w:rFonts w:ascii="Times New Roman" w:hAnsi="Times New Roman" w:cs="Times New Roman"/>
          <w:sz w:val="20"/>
          <w:szCs w:val="24"/>
        </w:rPr>
        <w:t xml:space="preserve"> </w:t>
      </w:r>
    </w:p>
    <w:p w14:paraId="7DBFD6D9" w14:textId="34595A69" w:rsidR="00877A5A" w:rsidRPr="00767025" w:rsidRDefault="00877A5A" w:rsidP="00200BA0">
      <w:pPr>
        <w:rPr>
          <w:rFonts w:ascii="Times New Roman" w:hAnsi="Times New Roman" w:cs="Times New Roman"/>
          <w:b/>
          <w:sz w:val="20"/>
          <w:szCs w:val="24"/>
        </w:rPr>
      </w:pPr>
      <w:r>
        <w:rPr>
          <w:rFonts w:ascii="Times New Roman" w:hAnsi="Times New Roman" w:cs="Times New Roman"/>
          <w:b/>
          <w:sz w:val="20"/>
          <w:szCs w:val="24"/>
          <w:u w:val="single"/>
        </w:rPr>
        <w:t xml:space="preserve">School, College </w:t>
      </w:r>
    </w:p>
    <w:p w14:paraId="6FBADC81" w14:textId="28838C9A" w:rsidR="009C6ED7" w:rsidRPr="00767025" w:rsidRDefault="008537B5" w:rsidP="003E40DE">
      <w:pPr>
        <w:rPr>
          <w:rFonts w:ascii="Times New Roman" w:hAnsi="Times New Roman" w:cs="Times New Roman"/>
          <w:sz w:val="20"/>
          <w:szCs w:val="24"/>
        </w:rPr>
      </w:pPr>
      <w:r>
        <w:rPr>
          <w:rFonts w:ascii="Times New Roman" w:hAnsi="Times New Roman" w:cs="Times New Roman"/>
          <w:sz w:val="20"/>
          <w:szCs w:val="24"/>
          <w:u w:val="single"/>
        </w:rPr>
        <w:t>R</w:t>
      </w:r>
      <w:r w:rsidR="00EE5692" w:rsidRPr="00767025">
        <w:rPr>
          <w:rFonts w:ascii="Times New Roman" w:hAnsi="Times New Roman" w:cs="Times New Roman"/>
          <w:sz w:val="20"/>
          <w:szCs w:val="24"/>
          <w:u w:val="single"/>
        </w:rPr>
        <w:t>eceived</w:t>
      </w:r>
      <w:r w:rsidR="003E40DE" w:rsidRPr="00767025">
        <w:rPr>
          <w:rFonts w:ascii="Times New Roman" w:hAnsi="Times New Roman" w:cs="Times New Roman"/>
          <w:sz w:val="20"/>
          <w:szCs w:val="24"/>
          <w:u w:val="single"/>
        </w:rPr>
        <w:t xml:space="preserve"> primary school education at Jani Khurd</w:t>
      </w:r>
      <w:r w:rsidR="003038BF" w:rsidRPr="00767025">
        <w:rPr>
          <w:rFonts w:ascii="Times New Roman" w:hAnsi="Times New Roman" w:cs="Times New Roman"/>
          <w:sz w:val="20"/>
          <w:szCs w:val="24"/>
          <w:u w:val="single"/>
        </w:rPr>
        <w:t xml:space="preserve"> village</w:t>
      </w:r>
      <w:r w:rsidR="003E40DE" w:rsidRPr="00767025">
        <w:rPr>
          <w:rFonts w:ascii="Times New Roman" w:hAnsi="Times New Roman" w:cs="Times New Roman"/>
          <w:sz w:val="20"/>
          <w:szCs w:val="24"/>
          <w:u w:val="single"/>
        </w:rPr>
        <w:t>,</w:t>
      </w:r>
      <w:r w:rsidR="003E40DE" w:rsidRPr="00767025">
        <w:rPr>
          <w:rFonts w:ascii="Times New Roman" w:hAnsi="Times New Roman" w:cs="Times New Roman"/>
          <w:sz w:val="20"/>
          <w:szCs w:val="24"/>
        </w:rPr>
        <w:t xml:space="preserve"> 2 kilometers from Bhoop Garhi</w:t>
      </w:r>
      <w:r w:rsidR="0038034F" w:rsidRPr="00767025">
        <w:rPr>
          <w:rFonts w:ascii="Times New Roman" w:hAnsi="Times New Roman" w:cs="Times New Roman"/>
          <w:sz w:val="20"/>
          <w:szCs w:val="24"/>
        </w:rPr>
        <w:t xml:space="preserve"> in Meerut district</w:t>
      </w:r>
      <w:r w:rsidR="003E40DE" w:rsidRPr="00767025">
        <w:rPr>
          <w:rFonts w:ascii="Times New Roman" w:hAnsi="Times New Roman" w:cs="Times New Roman"/>
          <w:sz w:val="20"/>
          <w:szCs w:val="24"/>
        </w:rPr>
        <w:t xml:space="preserve"> </w:t>
      </w:r>
    </w:p>
    <w:p w14:paraId="63902C26" w14:textId="087030E8" w:rsidR="00CB4AB6" w:rsidRPr="00767025" w:rsidRDefault="003E40DE" w:rsidP="003E40DE">
      <w:pPr>
        <w:rPr>
          <w:rFonts w:ascii="Times New Roman" w:hAnsi="Times New Roman" w:cs="Times New Roman"/>
          <w:sz w:val="20"/>
          <w:szCs w:val="24"/>
          <w:u w:val="single"/>
        </w:rPr>
      </w:pPr>
      <w:r w:rsidRPr="00767025">
        <w:rPr>
          <w:rFonts w:ascii="Times New Roman" w:hAnsi="Times New Roman" w:cs="Times New Roman"/>
          <w:sz w:val="20"/>
          <w:szCs w:val="24"/>
          <w:u w:val="single"/>
        </w:rPr>
        <w:t xml:space="preserve">Matriculation </w:t>
      </w:r>
      <w:r w:rsidR="001A121D" w:rsidRPr="00767025">
        <w:rPr>
          <w:rFonts w:ascii="Times New Roman" w:hAnsi="Times New Roman" w:cs="Times New Roman"/>
          <w:sz w:val="20"/>
          <w:szCs w:val="24"/>
          <w:u w:val="single"/>
        </w:rPr>
        <w:t xml:space="preserve">from Meerut </w:t>
      </w:r>
      <w:r w:rsidRPr="00767025">
        <w:rPr>
          <w:rFonts w:ascii="Times New Roman" w:hAnsi="Times New Roman" w:cs="Times New Roman"/>
          <w:sz w:val="20"/>
          <w:szCs w:val="24"/>
          <w:u w:val="single"/>
        </w:rPr>
        <w:t xml:space="preserve">in 1919, and Intermediate Degree </w:t>
      </w:r>
      <w:r w:rsidR="001A121D" w:rsidRPr="00767025">
        <w:rPr>
          <w:rFonts w:ascii="Times New Roman" w:hAnsi="Times New Roman" w:cs="Times New Roman"/>
          <w:sz w:val="20"/>
          <w:szCs w:val="24"/>
          <w:u w:val="single"/>
        </w:rPr>
        <w:t xml:space="preserve">from Agra College </w:t>
      </w:r>
      <w:r w:rsidRPr="00767025">
        <w:rPr>
          <w:rFonts w:ascii="Times New Roman" w:hAnsi="Times New Roman" w:cs="Times New Roman"/>
          <w:sz w:val="20"/>
          <w:szCs w:val="24"/>
          <w:u w:val="single"/>
        </w:rPr>
        <w:t xml:space="preserve">in 1921. </w:t>
      </w:r>
    </w:p>
    <w:p w14:paraId="401DFED6" w14:textId="499B7868" w:rsidR="000F7517" w:rsidRPr="00767025" w:rsidRDefault="00E95F8B" w:rsidP="000F7517">
      <w:pPr>
        <w:rPr>
          <w:rFonts w:ascii="Times New Roman" w:hAnsi="Times New Roman" w:cs="Times New Roman"/>
          <w:sz w:val="20"/>
          <w:szCs w:val="24"/>
        </w:rPr>
      </w:pPr>
      <w:r w:rsidRPr="00767025">
        <w:rPr>
          <w:rFonts w:ascii="Times New Roman" w:hAnsi="Times New Roman" w:cs="Times New Roman"/>
          <w:b/>
          <w:sz w:val="20"/>
          <w:szCs w:val="24"/>
        </w:rPr>
        <w:t>1923</w:t>
      </w:r>
      <w:r w:rsidRPr="00767025">
        <w:rPr>
          <w:rFonts w:ascii="Times New Roman" w:hAnsi="Times New Roman" w:cs="Times New Roman"/>
          <w:sz w:val="20"/>
          <w:szCs w:val="24"/>
        </w:rPr>
        <w:t xml:space="preserve">. </w:t>
      </w:r>
      <w:r w:rsidR="000F7517" w:rsidRPr="00767025">
        <w:rPr>
          <w:rFonts w:ascii="Times New Roman" w:hAnsi="Times New Roman" w:cs="Times New Roman"/>
          <w:sz w:val="20"/>
          <w:szCs w:val="24"/>
          <w:u w:val="single"/>
        </w:rPr>
        <w:t>Bachelor of Science from Agra College</w:t>
      </w:r>
      <w:r w:rsidR="00286DE7" w:rsidRPr="00767025">
        <w:rPr>
          <w:rFonts w:ascii="Times New Roman" w:hAnsi="Times New Roman" w:cs="Times New Roman"/>
          <w:sz w:val="20"/>
          <w:szCs w:val="24"/>
          <w:u w:val="single"/>
        </w:rPr>
        <w:t>.</w:t>
      </w:r>
      <w:r w:rsidR="00286DE7" w:rsidRPr="00767025">
        <w:rPr>
          <w:rFonts w:ascii="Times New Roman" w:hAnsi="Times New Roman" w:cs="Times New Roman"/>
          <w:sz w:val="20"/>
          <w:szCs w:val="24"/>
        </w:rPr>
        <w:t xml:space="preserve"> </w:t>
      </w:r>
      <w:r w:rsidR="00C213D2" w:rsidRPr="00767025">
        <w:rPr>
          <w:rFonts w:ascii="Times New Roman" w:hAnsi="Times New Roman" w:cs="Times New Roman"/>
          <w:sz w:val="20"/>
          <w:szCs w:val="24"/>
        </w:rPr>
        <w:t xml:space="preserve">Fired by Gandhiji’s call to </w:t>
      </w:r>
      <w:r w:rsidR="00D56020" w:rsidRPr="00767025">
        <w:rPr>
          <w:rFonts w:ascii="Times New Roman" w:hAnsi="Times New Roman" w:cs="Times New Roman"/>
          <w:sz w:val="20"/>
          <w:szCs w:val="24"/>
        </w:rPr>
        <w:t>u</w:t>
      </w:r>
      <w:r w:rsidR="00A46A21" w:rsidRPr="00767025">
        <w:rPr>
          <w:rFonts w:ascii="Times New Roman" w:hAnsi="Times New Roman" w:cs="Times New Roman"/>
          <w:sz w:val="20"/>
          <w:szCs w:val="24"/>
        </w:rPr>
        <w:t>proot</w:t>
      </w:r>
      <w:r w:rsidR="00C213D2" w:rsidRPr="00767025">
        <w:rPr>
          <w:rFonts w:ascii="Times New Roman" w:hAnsi="Times New Roman" w:cs="Times New Roman"/>
          <w:sz w:val="20"/>
          <w:szCs w:val="24"/>
        </w:rPr>
        <w:t xml:space="preserve"> untouchability, h</w:t>
      </w:r>
      <w:r w:rsidR="00286DE7" w:rsidRPr="00767025">
        <w:rPr>
          <w:rFonts w:ascii="Times New Roman" w:hAnsi="Times New Roman" w:cs="Times New Roman"/>
          <w:sz w:val="20"/>
          <w:szCs w:val="24"/>
        </w:rPr>
        <w:t xml:space="preserve">e </w:t>
      </w:r>
      <w:r w:rsidR="0080777E" w:rsidRPr="00767025">
        <w:rPr>
          <w:rFonts w:ascii="Times New Roman" w:hAnsi="Times New Roman" w:cs="Times New Roman"/>
          <w:sz w:val="20"/>
          <w:szCs w:val="24"/>
        </w:rPr>
        <w:t>recruited</w:t>
      </w:r>
      <w:r w:rsidR="004E5050" w:rsidRPr="00767025">
        <w:rPr>
          <w:rFonts w:ascii="Times New Roman" w:hAnsi="Times New Roman" w:cs="Times New Roman"/>
          <w:sz w:val="20"/>
          <w:szCs w:val="24"/>
        </w:rPr>
        <w:t xml:space="preserve"> </w:t>
      </w:r>
      <w:r w:rsidR="00286DE7" w:rsidRPr="00767025">
        <w:rPr>
          <w:rFonts w:ascii="Times New Roman" w:hAnsi="Times New Roman" w:cs="Times New Roman"/>
          <w:sz w:val="20"/>
          <w:szCs w:val="24"/>
        </w:rPr>
        <w:t xml:space="preserve">a </w:t>
      </w:r>
      <w:r w:rsidR="00286DE7" w:rsidRPr="00767025">
        <w:rPr>
          <w:rFonts w:ascii="Times New Roman" w:hAnsi="Times New Roman" w:cs="Times New Roman"/>
          <w:i/>
          <w:sz w:val="20"/>
          <w:szCs w:val="24"/>
        </w:rPr>
        <w:t>Bhangi</w:t>
      </w:r>
      <w:r w:rsidR="00D333D5" w:rsidRPr="00767025">
        <w:rPr>
          <w:rFonts w:ascii="Times New Roman" w:hAnsi="Times New Roman" w:cs="Times New Roman"/>
          <w:sz w:val="20"/>
          <w:szCs w:val="24"/>
        </w:rPr>
        <w:t xml:space="preserve"> caste </w:t>
      </w:r>
      <w:r w:rsidR="00144014" w:rsidRPr="00767025">
        <w:rPr>
          <w:rFonts w:ascii="Times New Roman" w:hAnsi="Times New Roman" w:cs="Times New Roman"/>
          <w:sz w:val="20"/>
          <w:szCs w:val="24"/>
        </w:rPr>
        <w:t xml:space="preserve">cook </w:t>
      </w:r>
      <w:r w:rsidR="0080777E" w:rsidRPr="00767025">
        <w:rPr>
          <w:rFonts w:ascii="Times New Roman" w:hAnsi="Times New Roman" w:cs="Times New Roman"/>
          <w:sz w:val="20"/>
          <w:szCs w:val="24"/>
        </w:rPr>
        <w:t xml:space="preserve">in </w:t>
      </w:r>
      <w:r w:rsidR="00D333D5" w:rsidRPr="00767025">
        <w:rPr>
          <w:rFonts w:ascii="Times New Roman" w:hAnsi="Times New Roman" w:cs="Times New Roman"/>
          <w:sz w:val="20"/>
          <w:szCs w:val="24"/>
        </w:rPr>
        <w:t xml:space="preserve">his </w:t>
      </w:r>
      <w:r w:rsidR="0080777E" w:rsidRPr="00767025">
        <w:rPr>
          <w:rFonts w:ascii="Times New Roman" w:hAnsi="Times New Roman" w:cs="Times New Roman"/>
          <w:sz w:val="20"/>
          <w:szCs w:val="24"/>
        </w:rPr>
        <w:t>hostel</w:t>
      </w:r>
      <w:r w:rsidR="00CB4AB6" w:rsidRPr="00767025">
        <w:rPr>
          <w:rFonts w:ascii="Times New Roman" w:hAnsi="Times New Roman" w:cs="Times New Roman"/>
          <w:sz w:val="20"/>
          <w:szCs w:val="24"/>
        </w:rPr>
        <w:t xml:space="preserve"> and </w:t>
      </w:r>
      <w:r w:rsidR="0080777E" w:rsidRPr="00767025">
        <w:rPr>
          <w:rFonts w:ascii="Times New Roman" w:hAnsi="Times New Roman" w:cs="Times New Roman"/>
          <w:sz w:val="20"/>
          <w:szCs w:val="24"/>
        </w:rPr>
        <w:t>faced</w:t>
      </w:r>
      <w:r w:rsidR="00286DE7" w:rsidRPr="00767025">
        <w:rPr>
          <w:rFonts w:ascii="Times New Roman" w:hAnsi="Times New Roman" w:cs="Times New Roman"/>
          <w:sz w:val="20"/>
          <w:szCs w:val="24"/>
        </w:rPr>
        <w:t xml:space="preserve"> a </w:t>
      </w:r>
      <w:r w:rsidR="0080777E" w:rsidRPr="00767025">
        <w:rPr>
          <w:rFonts w:ascii="Times New Roman" w:hAnsi="Times New Roman" w:cs="Times New Roman"/>
          <w:sz w:val="20"/>
          <w:szCs w:val="24"/>
        </w:rPr>
        <w:t xml:space="preserve">severe </w:t>
      </w:r>
      <w:r w:rsidR="00286DE7" w:rsidRPr="00767025">
        <w:rPr>
          <w:rFonts w:ascii="Times New Roman" w:hAnsi="Times New Roman" w:cs="Times New Roman"/>
          <w:sz w:val="20"/>
          <w:szCs w:val="24"/>
        </w:rPr>
        <w:t xml:space="preserve">boycott </w:t>
      </w:r>
      <w:r w:rsidR="00D84D0D" w:rsidRPr="00767025">
        <w:rPr>
          <w:rFonts w:ascii="Times New Roman" w:hAnsi="Times New Roman" w:cs="Times New Roman"/>
          <w:sz w:val="20"/>
          <w:szCs w:val="24"/>
        </w:rPr>
        <w:t>by</w:t>
      </w:r>
      <w:r w:rsidR="00FE6EEA" w:rsidRPr="00767025">
        <w:rPr>
          <w:rFonts w:ascii="Times New Roman" w:hAnsi="Times New Roman" w:cs="Times New Roman"/>
          <w:sz w:val="20"/>
          <w:szCs w:val="24"/>
        </w:rPr>
        <w:t xml:space="preserve"> his hostel mates which </w:t>
      </w:r>
      <w:r w:rsidR="001A5BF8" w:rsidRPr="00767025">
        <w:rPr>
          <w:rFonts w:ascii="Times New Roman" w:hAnsi="Times New Roman" w:cs="Times New Roman"/>
          <w:sz w:val="20"/>
          <w:szCs w:val="24"/>
        </w:rPr>
        <w:t>he</w:t>
      </w:r>
      <w:r w:rsidR="00FE6EEA" w:rsidRPr="00767025">
        <w:rPr>
          <w:rFonts w:ascii="Times New Roman" w:hAnsi="Times New Roman" w:cs="Times New Roman"/>
          <w:sz w:val="20"/>
          <w:szCs w:val="24"/>
        </w:rPr>
        <w:t xml:space="preserve"> overcame</w:t>
      </w:r>
      <w:r w:rsidR="00286DE7" w:rsidRPr="00767025">
        <w:rPr>
          <w:rFonts w:ascii="Times New Roman" w:hAnsi="Times New Roman" w:cs="Times New Roman"/>
          <w:sz w:val="20"/>
          <w:szCs w:val="24"/>
        </w:rPr>
        <w:t xml:space="preserve">. </w:t>
      </w:r>
    </w:p>
    <w:p w14:paraId="51AE3688" w14:textId="119CF537" w:rsidR="001D32E4" w:rsidRPr="00767025" w:rsidRDefault="00A9449B" w:rsidP="00DB6BBA">
      <w:pPr>
        <w:rPr>
          <w:rFonts w:ascii="Times New Roman" w:hAnsi="Times New Roman" w:cs="Times New Roman"/>
          <w:sz w:val="20"/>
          <w:szCs w:val="24"/>
        </w:rPr>
      </w:pPr>
      <w:r w:rsidRPr="00767025">
        <w:rPr>
          <w:rFonts w:ascii="Times New Roman" w:hAnsi="Times New Roman" w:cs="Times New Roman"/>
          <w:b/>
          <w:sz w:val="20"/>
          <w:szCs w:val="24"/>
        </w:rPr>
        <w:t>1925</w:t>
      </w:r>
      <w:r w:rsidRPr="00767025">
        <w:rPr>
          <w:rFonts w:ascii="Times New Roman" w:hAnsi="Times New Roman" w:cs="Times New Roman"/>
          <w:sz w:val="20"/>
          <w:szCs w:val="24"/>
        </w:rPr>
        <w:t xml:space="preserve">. </w:t>
      </w:r>
      <w:r w:rsidR="00E2322A">
        <w:rPr>
          <w:rFonts w:ascii="Times New Roman" w:hAnsi="Times New Roman" w:cs="Times New Roman"/>
          <w:sz w:val="20"/>
          <w:szCs w:val="24"/>
          <w:u w:val="single"/>
        </w:rPr>
        <w:t>Master</w:t>
      </w:r>
      <w:r w:rsidRPr="00767025">
        <w:rPr>
          <w:rFonts w:ascii="Times New Roman" w:hAnsi="Times New Roman" w:cs="Times New Roman"/>
          <w:sz w:val="20"/>
          <w:szCs w:val="24"/>
          <w:u w:val="single"/>
        </w:rPr>
        <w:t xml:space="preserve"> of Arts in History from Agra College,</w:t>
      </w:r>
      <w:r w:rsidR="00C50762" w:rsidRPr="00767025">
        <w:rPr>
          <w:rFonts w:ascii="Times New Roman" w:hAnsi="Times New Roman" w:cs="Times New Roman"/>
          <w:sz w:val="20"/>
          <w:szCs w:val="24"/>
          <w:u w:val="single"/>
        </w:rPr>
        <w:t xml:space="preserve"> </w:t>
      </w:r>
      <w:r w:rsidR="00E45F17" w:rsidRPr="00767025">
        <w:rPr>
          <w:rFonts w:ascii="Times New Roman" w:hAnsi="Times New Roman" w:cs="Times New Roman"/>
          <w:sz w:val="20"/>
          <w:szCs w:val="24"/>
          <w:u w:val="single"/>
        </w:rPr>
        <w:t>specialised</w:t>
      </w:r>
      <w:r w:rsidR="00DB6BBA" w:rsidRPr="00767025">
        <w:rPr>
          <w:rFonts w:ascii="Times New Roman" w:hAnsi="Times New Roman" w:cs="Times New Roman"/>
          <w:sz w:val="20"/>
          <w:szCs w:val="24"/>
          <w:u w:val="single"/>
        </w:rPr>
        <w:t xml:space="preserve"> in the history and pol</w:t>
      </w:r>
      <w:r w:rsidR="00AE4E1F" w:rsidRPr="00767025">
        <w:rPr>
          <w:rFonts w:ascii="Times New Roman" w:hAnsi="Times New Roman" w:cs="Times New Roman"/>
          <w:sz w:val="20"/>
          <w:szCs w:val="24"/>
          <w:u w:val="single"/>
        </w:rPr>
        <w:t>itics of Britain, France and India.</w:t>
      </w:r>
      <w:r w:rsidR="00AE4E1F" w:rsidRPr="00767025">
        <w:rPr>
          <w:rFonts w:ascii="Times New Roman" w:hAnsi="Times New Roman" w:cs="Times New Roman"/>
          <w:sz w:val="20"/>
          <w:szCs w:val="24"/>
        </w:rPr>
        <w:t xml:space="preserve"> </w:t>
      </w:r>
    </w:p>
    <w:p w14:paraId="0074F6CF" w14:textId="478EF9EC" w:rsidR="00BF2C68" w:rsidRPr="00767025" w:rsidRDefault="00BF2C68" w:rsidP="00BF2C68">
      <w:pPr>
        <w:rPr>
          <w:rFonts w:ascii="Times New Roman" w:hAnsi="Times New Roman" w:cs="Times New Roman"/>
          <w:sz w:val="20"/>
          <w:szCs w:val="24"/>
        </w:rPr>
      </w:pPr>
      <w:r w:rsidRPr="00767025">
        <w:rPr>
          <w:rFonts w:ascii="Times New Roman" w:hAnsi="Times New Roman" w:cs="Times New Roman"/>
          <w:b/>
          <w:sz w:val="20"/>
          <w:szCs w:val="24"/>
        </w:rPr>
        <w:t>1927</w:t>
      </w:r>
      <w:r w:rsidRPr="00767025">
        <w:rPr>
          <w:rFonts w:ascii="Times New Roman" w:hAnsi="Times New Roman" w:cs="Times New Roman"/>
          <w:sz w:val="20"/>
          <w:szCs w:val="24"/>
        </w:rPr>
        <w:t xml:space="preserve">. </w:t>
      </w:r>
      <w:r w:rsidR="000971B0">
        <w:rPr>
          <w:rFonts w:ascii="Times New Roman" w:hAnsi="Times New Roman" w:cs="Times New Roman"/>
          <w:sz w:val="20"/>
          <w:szCs w:val="24"/>
          <w:u w:val="single"/>
        </w:rPr>
        <w:t xml:space="preserve">Master in Law </w:t>
      </w:r>
      <w:r w:rsidRPr="00767025">
        <w:rPr>
          <w:rFonts w:ascii="Times New Roman" w:hAnsi="Times New Roman" w:cs="Times New Roman"/>
          <w:sz w:val="20"/>
          <w:szCs w:val="24"/>
          <w:u w:val="single"/>
        </w:rPr>
        <w:t>from Meerut College, Meerut.</w:t>
      </w:r>
      <w:r w:rsidRPr="00767025">
        <w:rPr>
          <w:rFonts w:ascii="Times New Roman" w:hAnsi="Times New Roman" w:cs="Times New Roman"/>
          <w:sz w:val="20"/>
          <w:szCs w:val="24"/>
        </w:rPr>
        <w:t xml:space="preserve"> </w:t>
      </w:r>
      <w:r w:rsidR="00FA4ACB" w:rsidRPr="00767025">
        <w:rPr>
          <w:rFonts w:ascii="Times New Roman" w:hAnsi="Times New Roman" w:cs="Times New Roman"/>
          <w:sz w:val="20"/>
          <w:szCs w:val="24"/>
        </w:rPr>
        <w:t>He r</w:t>
      </w:r>
      <w:r w:rsidRPr="00767025">
        <w:rPr>
          <w:rFonts w:ascii="Times New Roman" w:hAnsi="Times New Roman" w:cs="Times New Roman"/>
          <w:sz w:val="20"/>
          <w:szCs w:val="24"/>
        </w:rPr>
        <w:t>efu</w:t>
      </w:r>
      <w:r w:rsidR="00FA4ACB" w:rsidRPr="00767025">
        <w:rPr>
          <w:rFonts w:ascii="Times New Roman" w:hAnsi="Times New Roman" w:cs="Times New Roman"/>
          <w:sz w:val="20"/>
          <w:szCs w:val="24"/>
        </w:rPr>
        <w:t xml:space="preserve">sed </w:t>
      </w:r>
      <w:r w:rsidRPr="00767025">
        <w:rPr>
          <w:rFonts w:ascii="Times New Roman" w:hAnsi="Times New Roman" w:cs="Times New Roman"/>
          <w:sz w:val="20"/>
          <w:szCs w:val="24"/>
        </w:rPr>
        <w:t>to join as Principal at Baraut Jat School and Lakhavti Jat Degree College unless they removed Ja</w:t>
      </w:r>
      <w:r w:rsidR="004616ED" w:rsidRPr="00767025">
        <w:rPr>
          <w:rFonts w:ascii="Times New Roman" w:hAnsi="Times New Roman" w:cs="Times New Roman"/>
          <w:sz w:val="20"/>
          <w:szCs w:val="24"/>
        </w:rPr>
        <w:t>t from their name, which they did</w:t>
      </w:r>
      <w:r w:rsidRPr="00767025">
        <w:rPr>
          <w:rFonts w:ascii="Times New Roman" w:hAnsi="Times New Roman" w:cs="Times New Roman"/>
          <w:sz w:val="20"/>
          <w:szCs w:val="24"/>
        </w:rPr>
        <w:t xml:space="preserve"> not.</w:t>
      </w:r>
    </w:p>
    <w:p w14:paraId="3A0CBFB8" w14:textId="28C311E5" w:rsidR="00B56361" w:rsidRPr="00767025" w:rsidRDefault="00B01F10" w:rsidP="00B56361">
      <w:pPr>
        <w:rPr>
          <w:rFonts w:ascii="Times New Roman" w:hAnsi="Times New Roman" w:cs="Times New Roman"/>
          <w:sz w:val="20"/>
          <w:szCs w:val="24"/>
        </w:rPr>
      </w:pPr>
      <w:r w:rsidRPr="00767025">
        <w:rPr>
          <w:rFonts w:ascii="Times New Roman" w:hAnsi="Times New Roman" w:cs="Times New Roman"/>
          <w:b/>
          <w:sz w:val="20"/>
          <w:szCs w:val="24"/>
        </w:rPr>
        <w:t>1928</w:t>
      </w:r>
      <w:r w:rsidRPr="00767025">
        <w:rPr>
          <w:rFonts w:ascii="Times New Roman" w:hAnsi="Times New Roman" w:cs="Times New Roman"/>
          <w:sz w:val="20"/>
          <w:szCs w:val="24"/>
        </w:rPr>
        <w:t xml:space="preserve"> </w:t>
      </w:r>
      <w:r w:rsidRPr="00767025">
        <w:rPr>
          <w:rFonts w:ascii="Times New Roman" w:hAnsi="Times New Roman" w:cs="Times New Roman"/>
          <w:sz w:val="20"/>
          <w:szCs w:val="24"/>
          <w:u w:val="single"/>
        </w:rPr>
        <w:t>Started</w:t>
      </w:r>
      <w:r w:rsidR="000971B0">
        <w:rPr>
          <w:rFonts w:ascii="Times New Roman" w:hAnsi="Times New Roman" w:cs="Times New Roman"/>
          <w:sz w:val="20"/>
          <w:szCs w:val="24"/>
          <w:u w:val="single"/>
        </w:rPr>
        <w:t xml:space="preserve"> </w:t>
      </w:r>
      <w:r w:rsidR="00B56361" w:rsidRPr="00767025">
        <w:rPr>
          <w:rFonts w:ascii="Times New Roman" w:hAnsi="Times New Roman" w:cs="Times New Roman"/>
          <w:sz w:val="20"/>
          <w:szCs w:val="24"/>
          <w:u w:val="single"/>
        </w:rPr>
        <w:t>practice</w:t>
      </w:r>
      <w:r w:rsidRPr="00767025">
        <w:rPr>
          <w:rFonts w:ascii="Times New Roman" w:hAnsi="Times New Roman" w:cs="Times New Roman"/>
          <w:sz w:val="20"/>
          <w:szCs w:val="24"/>
          <w:u w:val="single"/>
        </w:rPr>
        <w:t xml:space="preserve"> of civil law in Ghaziabad city</w:t>
      </w:r>
      <w:r w:rsidR="00390A65" w:rsidRPr="00767025">
        <w:rPr>
          <w:rFonts w:ascii="Times New Roman" w:hAnsi="Times New Roman" w:cs="Times New Roman"/>
          <w:sz w:val="20"/>
          <w:szCs w:val="24"/>
        </w:rPr>
        <w:t>. Participated</w:t>
      </w:r>
      <w:r w:rsidR="00B56361" w:rsidRPr="00767025">
        <w:rPr>
          <w:rFonts w:ascii="Times New Roman" w:hAnsi="Times New Roman" w:cs="Times New Roman"/>
          <w:sz w:val="20"/>
          <w:szCs w:val="24"/>
        </w:rPr>
        <w:t xml:space="preserve"> i</w:t>
      </w:r>
      <w:r w:rsidR="002973A7" w:rsidRPr="00767025">
        <w:rPr>
          <w:rFonts w:ascii="Times New Roman" w:hAnsi="Times New Roman" w:cs="Times New Roman"/>
          <w:sz w:val="20"/>
          <w:szCs w:val="24"/>
        </w:rPr>
        <w:t xml:space="preserve">n </w:t>
      </w:r>
      <w:r w:rsidR="00C1290F">
        <w:rPr>
          <w:rFonts w:ascii="Times New Roman" w:hAnsi="Times New Roman" w:cs="Times New Roman"/>
          <w:sz w:val="20"/>
          <w:szCs w:val="24"/>
        </w:rPr>
        <w:t xml:space="preserve">anti-Simon Commission protests. </w:t>
      </w:r>
    </w:p>
    <w:p w14:paraId="60694C97" w14:textId="77849CD4" w:rsidR="007243E7" w:rsidRPr="00767025" w:rsidRDefault="00177CE4" w:rsidP="00B56361">
      <w:pPr>
        <w:rPr>
          <w:rFonts w:ascii="Times New Roman" w:hAnsi="Times New Roman" w:cs="Times New Roman"/>
          <w:sz w:val="20"/>
          <w:szCs w:val="24"/>
        </w:rPr>
      </w:pPr>
      <w:r w:rsidRPr="00767025">
        <w:rPr>
          <w:rFonts w:ascii="Times New Roman" w:hAnsi="Times New Roman" w:cs="Times New Roman"/>
          <w:b/>
          <w:sz w:val="20"/>
          <w:szCs w:val="24"/>
        </w:rPr>
        <w:t>1929</w:t>
      </w:r>
      <w:r w:rsidRPr="00767025">
        <w:rPr>
          <w:rFonts w:ascii="Times New Roman" w:hAnsi="Times New Roman" w:cs="Times New Roman"/>
          <w:sz w:val="20"/>
          <w:szCs w:val="24"/>
        </w:rPr>
        <w:t xml:space="preserve"> </w:t>
      </w:r>
      <w:r w:rsidRPr="00767025">
        <w:rPr>
          <w:rFonts w:ascii="Times New Roman" w:hAnsi="Times New Roman" w:cs="Times New Roman"/>
          <w:sz w:val="20"/>
          <w:szCs w:val="24"/>
          <w:u w:val="single"/>
        </w:rPr>
        <w:t>Joined</w:t>
      </w:r>
      <w:r w:rsidR="00B56361" w:rsidRPr="00767025">
        <w:rPr>
          <w:rFonts w:ascii="Times New Roman" w:hAnsi="Times New Roman" w:cs="Times New Roman"/>
          <w:sz w:val="20"/>
          <w:szCs w:val="24"/>
          <w:u w:val="single"/>
        </w:rPr>
        <w:t xml:space="preserve"> Indian Nat</w:t>
      </w:r>
      <w:r w:rsidR="00DD607B" w:rsidRPr="00767025">
        <w:rPr>
          <w:rFonts w:ascii="Times New Roman" w:hAnsi="Times New Roman" w:cs="Times New Roman"/>
          <w:sz w:val="20"/>
          <w:szCs w:val="24"/>
          <w:u w:val="single"/>
        </w:rPr>
        <w:t>ional Congress at the age of 27,</w:t>
      </w:r>
      <w:r w:rsidR="00DD607B" w:rsidRPr="00767025">
        <w:rPr>
          <w:rFonts w:ascii="Times New Roman" w:hAnsi="Times New Roman" w:cs="Times New Roman"/>
          <w:sz w:val="20"/>
          <w:szCs w:val="24"/>
        </w:rPr>
        <w:t xml:space="preserve"> where he remained</w:t>
      </w:r>
      <w:r w:rsidR="00380125" w:rsidRPr="00767025">
        <w:rPr>
          <w:rFonts w:ascii="Times New Roman" w:hAnsi="Times New Roman" w:cs="Times New Roman"/>
          <w:sz w:val="20"/>
          <w:szCs w:val="24"/>
        </w:rPr>
        <w:t xml:space="preserve"> till 1967. He established</w:t>
      </w:r>
      <w:r w:rsidR="00B56361" w:rsidRPr="00767025">
        <w:rPr>
          <w:rFonts w:ascii="Times New Roman" w:hAnsi="Times New Roman" w:cs="Times New Roman"/>
          <w:sz w:val="20"/>
          <w:szCs w:val="24"/>
        </w:rPr>
        <w:t xml:space="preserve"> the Town Congress Committee of Ghaziabad in which he </w:t>
      </w:r>
      <w:r w:rsidR="004C1781" w:rsidRPr="00767025">
        <w:rPr>
          <w:rFonts w:ascii="Times New Roman" w:hAnsi="Times New Roman" w:cs="Times New Roman"/>
          <w:sz w:val="20"/>
          <w:szCs w:val="24"/>
        </w:rPr>
        <w:t>held</w:t>
      </w:r>
      <w:r w:rsidR="00B56361" w:rsidRPr="00767025">
        <w:rPr>
          <w:rFonts w:ascii="Times New Roman" w:hAnsi="Times New Roman" w:cs="Times New Roman"/>
          <w:sz w:val="20"/>
          <w:szCs w:val="24"/>
        </w:rPr>
        <w:t xml:space="preserve"> various elected positions until 1939.</w:t>
      </w:r>
    </w:p>
    <w:p w14:paraId="15A8526A" w14:textId="66F45D05" w:rsidR="00D408F0" w:rsidRPr="00767025" w:rsidRDefault="00832EDF" w:rsidP="007243E7">
      <w:pPr>
        <w:rPr>
          <w:rFonts w:ascii="Times New Roman" w:hAnsi="Times New Roman" w:cs="Times New Roman"/>
          <w:sz w:val="20"/>
          <w:szCs w:val="24"/>
        </w:rPr>
      </w:pPr>
      <w:r w:rsidRPr="00767025">
        <w:rPr>
          <w:rFonts w:ascii="Times New Roman" w:hAnsi="Times New Roman" w:cs="Times New Roman"/>
          <w:sz w:val="20"/>
          <w:szCs w:val="24"/>
        </w:rPr>
        <w:t>He</w:t>
      </w:r>
      <w:r w:rsidR="007243E7" w:rsidRPr="00767025">
        <w:rPr>
          <w:rFonts w:ascii="Times New Roman" w:hAnsi="Times New Roman" w:cs="Times New Roman"/>
          <w:sz w:val="20"/>
          <w:szCs w:val="24"/>
        </w:rPr>
        <w:t xml:space="preserve"> was deeply influenced by </w:t>
      </w:r>
      <w:r w:rsidR="007243E7" w:rsidRPr="00767025">
        <w:rPr>
          <w:rFonts w:ascii="Times New Roman" w:hAnsi="Times New Roman" w:cs="Times New Roman"/>
          <w:i/>
          <w:sz w:val="20"/>
          <w:szCs w:val="24"/>
        </w:rPr>
        <w:t>Bharat Bharati</w:t>
      </w:r>
      <w:r w:rsidR="007243E7" w:rsidRPr="00767025">
        <w:rPr>
          <w:rFonts w:ascii="Times New Roman" w:hAnsi="Times New Roman" w:cs="Times New Roman"/>
          <w:sz w:val="20"/>
          <w:szCs w:val="24"/>
        </w:rPr>
        <w:t xml:space="preserve"> by Maithilisharan Gupt, a Hindi poet who wrote powerful Hindu nationalist poetry; by the Jallianwala Bagh </w:t>
      </w:r>
      <w:r w:rsidR="00BC5519" w:rsidRPr="00767025">
        <w:rPr>
          <w:rFonts w:ascii="Times New Roman" w:hAnsi="Times New Roman" w:cs="Times New Roman"/>
          <w:sz w:val="20"/>
          <w:szCs w:val="24"/>
        </w:rPr>
        <w:t xml:space="preserve">massacre </w:t>
      </w:r>
      <w:r w:rsidR="00407D80" w:rsidRPr="00767025">
        <w:rPr>
          <w:rFonts w:ascii="Times New Roman" w:hAnsi="Times New Roman" w:cs="Times New Roman"/>
          <w:sz w:val="20"/>
          <w:szCs w:val="24"/>
        </w:rPr>
        <w:t xml:space="preserve">of April 1919 </w:t>
      </w:r>
      <w:r w:rsidR="007243E7" w:rsidRPr="00767025">
        <w:rPr>
          <w:rFonts w:ascii="Times New Roman" w:hAnsi="Times New Roman" w:cs="Times New Roman"/>
          <w:sz w:val="20"/>
          <w:szCs w:val="24"/>
        </w:rPr>
        <w:t>in Amritsar</w:t>
      </w:r>
      <w:r w:rsidR="003A15EB" w:rsidRPr="00767025">
        <w:rPr>
          <w:rFonts w:ascii="Times New Roman" w:hAnsi="Times New Roman" w:cs="Times New Roman"/>
          <w:sz w:val="20"/>
          <w:szCs w:val="24"/>
        </w:rPr>
        <w:t xml:space="preserve"> that </w:t>
      </w:r>
      <w:r w:rsidR="009A325D" w:rsidRPr="00767025">
        <w:rPr>
          <w:rFonts w:ascii="Times New Roman" w:hAnsi="Times New Roman" w:cs="Times New Roman"/>
          <w:sz w:val="20"/>
          <w:szCs w:val="24"/>
        </w:rPr>
        <w:t xml:space="preserve">further </w:t>
      </w:r>
      <w:r w:rsidR="002507DE" w:rsidRPr="00767025">
        <w:rPr>
          <w:rFonts w:ascii="Times New Roman" w:hAnsi="Times New Roman" w:cs="Times New Roman"/>
          <w:sz w:val="20"/>
          <w:szCs w:val="24"/>
        </w:rPr>
        <w:t xml:space="preserve">fired the imagination of </w:t>
      </w:r>
      <w:r w:rsidR="003A15EB" w:rsidRPr="00767025">
        <w:rPr>
          <w:rFonts w:ascii="Times New Roman" w:hAnsi="Times New Roman" w:cs="Times New Roman"/>
          <w:sz w:val="20"/>
          <w:szCs w:val="24"/>
        </w:rPr>
        <w:t>India</w:t>
      </w:r>
      <w:r w:rsidR="002507DE" w:rsidRPr="00767025">
        <w:rPr>
          <w:rFonts w:ascii="Times New Roman" w:hAnsi="Times New Roman" w:cs="Times New Roman"/>
          <w:sz w:val="20"/>
          <w:szCs w:val="24"/>
        </w:rPr>
        <w:t>ns</w:t>
      </w:r>
      <w:r w:rsidR="003A15EB" w:rsidRPr="00767025">
        <w:rPr>
          <w:rFonts w:ascii="Times New Roman" w:hAnsi="Times New Roman" w:cs="Times New Roman"/>
          <w:sz w:val="20"/>
          <w:szCs w:val="24"/>
        </w:rPr>
        <w:t xml:space="preserve"> to rid </w:t>
      </w:r>
      <w:r w:rsidR="00E03913" w:rsidRPr="00767025">
        <w:rPr>
          <w:rFonts w:ascii="Times New Roman" w:hAnsi="Times New Roman" w:cs="Times New Roman"/>
          <w:sz w:val="20"/>
          <w:szCs w:val="24"/>
        </w:rPr>
        <w:t xml:space="preserve">India </w:t>
      </w:r>
      <w:r w:rsidR="003A15EB" w:rsidRPr="00767025">
        <w:rPr>
          <w:rFonts w:ascii="Times New Roman" w:hAnsi="Times New Roman" w:cs="Times New Roman"/>
          <w:sz w:val="20"/>
          <w:szCs w:val="24"/>
        </w:rPr>
        <w:t>of British rule</w:t>
      </w:r>
      <w:r w:rsidR="000B0AC3" w:rsidRPr="00767025">
        <w:rPr>
          <w:rFonts w:ascii="Times New Roman" w:hAnsi="Times New Roman" w:cs="Times New Roman"/>
          <w:sz w:val="20"/>
          <w:szCs w:val="24"/>
        </w:rPr>
        <w:t>;</w:t>
      </w:r>
      <w:r w:rsidR="007243E7" w:rsidRPr="00767025">
        <w:rPr>
          <w:rFonts w:ascii="Times New Roman" w:hAnsi="Times New Roman" w:cs="Times New Roman"/>
          <w:sz w:val="20"/>
          <w:szCs w:val="24"/>
        </w:rPr>
        <w:t xml:space="preserve"> and the personalities </w:t>
      </w:r>
      <w:r w:rsidR="00C83073" w:rsidRPr="00767025">
        <w:rPr>
          <w:rFonts w:ascii="Times New Roman" w:hAnsi="Times New Roman" w:cs="Times New Roman"/>
          <w:sz w:val="20"/>
          <w:szCs w:val="24"/>
        </w:rPr>
        <w:t xml:space="preserve">and programs </w:t>
      </w:r>
      <w:r w:rsidR="007243E7" w:rsidRPr="00767025">
        <w:rPr>
          <w:rFonts w:ascii="Times New Roman" w:hAnsi="Times New Roman" w:cs="Times New Roman"/>
          <w:sz w:val="20"/>
          <w:szCs w:val="24"/>
        </w:rPr>
        <w:t xml:space="preserve">of Swami Dayanand Saraswati and Mahatma Gandhi. </w:t>
      </w:r>
    </w:p>
    <w:p w14:paraId="320C7855" w14:textId="7B3D07A8" w:rsidR="00B854A6" w:rsidRPr="00767025" w:rsidRDefault="000A07F3" w:rsidP="007243E7">
      <w:pPr>
        <w:rPr>
          <w:rFonts w:ascii="Times New Roman" w:hAnsi="Times New Roman" w:cs="Times New Roman"/>
          <w:sz w:val="20"/>
          <w:szCs w:val="24"/>
        </w:rPr>
      </w:pPr>
      <w:r w:rsidRPr="00767025">
        <w:rPr>
          <w:rFonts w:ascii="Times New Roman" w:hAnsi="Times New Roman" w:cs="Times New Roman"/>
          <w:sz w:val="20"/>
          <w:szCs w:val="24"/>
        </w:rPr>
        <w:t>Hi</w:t>
      </w:r>
      <w:r w:rsidR="00FD7D20" w:rsidRPr="00767025">
        <w:rPr>
          <w:rFonts w:ascii="Times New Roman" w:hAnsi="Times New Roman" w:cs="Times New Roman"/>
          <w:sz w:val="20"/>
          <w:szCs w:val="24"/>
        </w:rPr>
        <w:t>s lifelong commitment to a simp</w:t>
      </w:r>
      <w:r w:rsidRPr="00767025">
        <w:rPr>
          <w:rFonts w:ascii="Times New Roman" w:hAnsi="Times New Roman" w:cs="Times New Roman"/>
          <w:sz w:val="20"/>
          <w:szCs w:val="24"/>
        </w:rPr>
        <w:t>l</w:t>
      </w:r>
      <w:r w:rsidR="00FD7D20" w:rsidRPr="00767025">
        <w:rPr>
          <w:rFonts w:ascii="Times New Roman" w:hAnsi="Times New Roman" w:cs="Times New Roman"/>
          <w:sz w:val="20"/>
          <w:szCs w:val="24"/>
        </w:rPr>
        <w:t>e</w:t>
      </w:r>
      <w:r w:rsidRPr="00767025">
        <w:rPr>
          <w:rFonts w:ascii="Times New Roman" w:hAnsi="Times New Roman" w:cs="Times New Roman"/>
          <w:sz w:val="20"/>
          <w:szCs w:val="24"/>
        </w:rPr>
        <w:t>, almost ascetic,</w:t>
      </w:r>
      <w:r w:rsidR="00B854A6" w:rsidRPr="00767025">
        <w:rPr>
          <w:rFonts w:ascii="Times New Roman" w:hAnsi="Times New Roman" w:cs="Times New Roman"/>
          <w:sz w:val="20"/>
          <w:szCs w:val="24"/>
        </w:rPr>
        <w:t xml:space="preserve"> life </w:t>
      </w:r>
      <w:r w:rsidR="00FD7D20" w:rsidRPr="00767025">
        <w:rPr>
          <w:rFonts w:ascii="Times New Roman" w:hAnsi="Times New Roman" w:cs="Times New Roman"/>
          <w:sz w:val="20"/>
          <w:szCs w:val="24"/>
        </w:rPr>
        <w:t>took shape during this period</w:t>
      </w:r>
      <w:r w:rsidR="00E70037" w:rsidRPr="00767025">
        <w:rPr>
          <w:rFonts w:ascii="Times New Roman" w:hAnsi="Times New Roman" w:cs="Times New Roman"/>
          <w:sz w:val="20"/>
          <w:szCs w:val="24"/>
        </w:rPr>
        <w:t xml:space="preserve"> along</w:t>
      </w:r>
      <w:r w:rsidR="000376B8" w:rsidRPr="00767025">
        <w:rPr>
          <w:rFonts w:ascii="Times New Roman" w:hAnsi="Times New Roman" w:cs="Times New Roman"/>
          <w:sz w:val="20"/>
          <w:szCs w:val="24"/>
        </w:rPr>
        <w:t xml:space="preserve"> </w:t>
      </w:r>
      <w:r w:rsidR="00E60D4E" w:rsidRPr="00767025">
        <w:rPr>
          <w:rFonts w:ascii="Times New Roman" w:hAnsi="Times New Roman" w:cs="Times New Roman"/>
          <w:sz w:val="20"/>
          <w:szCs w:val="24"/>
        </w:rPr>
        <w:t>side</w:t>
      </w:r>
      <w:r w:rsidR="00B14283" w:rsidRPr="00767025">
        <w:rPr>
          <w:rFonts w:ascii="Times New Roman" w:hAnsi="Times New Roman" w:cs="Times New Roman"/>
          <w:sz w:val="20"/>
          <w:szCs w:val="24"/>
        </w:rPr>
        <w:t xml:space="preserve"> his </w:t>
      </w:r>
      <w:r w:rsidR="00C12C13">
        <w:rPr>
          <w:rFonts w:ascii="Times New Roman" w:hAnsi="Times New Roman" w:cs="Times New Roman"/>
          <w:sz w:val="20"/>
          <w:szCs w:val="24"/>
        </w:rPr>
        <w:t xml:space="preserve">nationalist </w:t>
      </w:r>
      <w:r w:rsidR="00CE110D" w:rsidRPr="00767025">
        <w:rPr>
          <w:rFonts w:ascii="Times New Roman" w:hAnsi="Times New Roman" w:cs="Times New Roman"/>
          <w:sz w:val="20"/>
          <w:szCs w:val="24"/>
        </w:rPr>
        <w:t>dream of</w:t>
      </w:r>
      <w:r w:rsidR="00B14283" w:rsidRPr="00767025">
        <w:rPr>
          <w:rFonts w:ascii="Times New Roman" w:hAnsi="Times New Roman" w:cs="Times New Roman"/>
          <w:sz w:val="20"/>
          <w:szCs w:val="24"/>
        </w:rPr>
        <w:t xml:space="preserve"> an India free from foreign rule</w:t>
      </w:r>
      <w:r w:rsidR="00FA53CB">
        <w:rPr>
          <w:rFonts w:ascii="Times New Roman" w:hAnsi="Times New Roman" w:cs="Times New Roman"/>
          <w:sz w:val="20"/>
          <w:szCs w:val="24"/>
        </w:rPr>
        <w:t xml:space="preserve"> </w:t>
      </w:r>
      <w:r w:rsidR="00773E3C">
        <w:rPr>
          <w:rFonts w:ascii="Times New Roman" w:hAnsi="Times New Roman" w:cs="Times New Roman"/>
          <w:sz w:val="20"/>
          <w:szCs w:val="24"/>
        </w:rPr>
        <w:t>and from</w:t>
      </w:r>
      <w:r w:rsidR="004854EB">
        <w:rPr>
          <w:rFonts w:ascii="Times New Roman" w:hAnsi="Times New Roman" w:cs="Times New Roman"/>
          <w:sz w:val="20"/>
          <w:szCs w:val="24"/>
        </w:rPr>
        <w:t xml:space="preserve"> </w:t>
      </w:r>
      <w:r w:rsidR="00F241FB" w:rsidRPr="00767025">
        <w:rPr>
          <w:rFonts w:ascii="Times New Roman" w:hAnsi="Times New Roman" w:cs="Times New Roman"/>
          <w:sz w:val="20"/>
          <w:szCs w:val="24"/>
        </w:rPr>
        <w:t xml:space="preserve">internal </w:t>
      </w:r>
      <w:r w:rsidR="00AC3843" w:rsidRPr="00767025">
        <w:rPr>
          <w:rFonts w:ascii="Times New Roman" w:hAnsi="Times New Roman" w:cs="Times New Roman"/>
          <w:sz w:val="20"/>
          <w:szCs w:val="24"/>
        </w:rPr>
        <w:t>divisions</w:t>
      </w:r>
      <w:r w:rsidR="00FD7D20" w:rsidRPr="00767025">
        <w:rPr>
          <w:rFonts w:ascii="Times New Roman" w:hAnsi="Times New Roman" w:cs="Times New Roman"/>
          <w:sz w:val="20"/>
          <w:szCs w:val="24"/>
        </w:rPr>
        <w:t xml:space="preserve">. He </w:t>
      </w:r>
      <w:r w:rsidR="00BF2A13" w:rsidRPr="00767025">
        <w:rPr>
          <w:rFonts w:ascii="Times New Roman" w:hAnsi="Times New Roman" w:cs="Times New Roman"/>
          <w:sz w:val="20"/>
          <w:szCs w:val="24"/>
        </w:rPr>
        <w:t>held</w:t>
      </w:r>
      <w:r w:rsidR="008D5F81" w:rsidRPr="00767025">
        <w:rPr>
          <w:rFonts w:ascii="Times New Roman" w:hAnsi="Times New Roman" w:cs="Times New Roman"/>
          <w:sz w:val="20"/>
          <w:szCs w:val="24"/>
        </w:rPr>
        <w:t xml:space="preserve"> </w:t>
      </w:r>
      <w:r w:rsidR="00D30B6D" w:rsidRPr="00767025">
        <w:rPr>
          <w:rFonts w:ascii="Times New Roman" w:hAnsi="Times New Roman" w:cs="Times New Roman"/>
          <w:sz w:val="20"/>
          <w:szCs w:val="24"/>
        </w:rPr>
        <w:t>few material possessions</w:t>
      </w:r>
      <w:r w:rsidR="0060248C" w:rsidRPr="00767025">
        <w:rPr>
          <w:rFonts w:ascii="Times New Roman" w:hAnsi="Times New Roman" w:cs="Times New Roman"/>
          <w:sz w:val="20"/>
          <w:szCs w:val="24"/>
        </w:rPr>
        <w:t xml:space="preserve"> his whole life</w:t>
      </w:r>
      <w:r w:rsidR="00D30B6D" w:rsidRPr="00767025">
        <w:rPr>
          <w:rFonts w:ascii="Times New Roman" w:hAnsi="Times New Roman" w:cs="Times New Roman"/>
          <w:sz w:val="20"/>
          <w:szCs w:val="24"/>
        </w:rPr>
        <w:t xml:space="preserve">, </w:t>
      </w:r>
      <w:r w:rsidR="00EE7CB9" w:rsidRPr="00767025">
        <w:rPr>
          <w:rFonts w:ascii="Times New Roman" w:hAnsi="Times New Roman" w:cs="Times New Roman"/>
          <w:sz w:val="20"/>
          <w:szCs w:val="24"/>
        </w:rPr>
        <w:t>wore</w:t>
      </w:r>
      <w:r w:rsidR="00817BE1" w:rsidRPr="00767025">
        <w:rPr>
          <w:rFonts w:ascii="Times New Roman" w:hAnsi="Times New Roman" w:cs="Times New Roman"/>
          <w:sz w:val="20"/>
          <w:szCs w:val="24"/>
        </w:rPr>
        <w:t xml:space="preserve"> </w:t>
      </w:r>
      <w:r w:rsidR="000E752C" w:rsidRPr="00767025">
        <w:rPr>
          <w:rFonts w:ascii="Times New Roman" w:hAnsi="Times New Roman" w:cs="Times New Roman"/>
          <w:sz w:val="20"/>
          <w:szCs w:val="24"/>
        </w:rPr>
        <w:t xml:space="preserve">khadi, </w:t>
      </w:r>
      <w:r w:rsidR="001302F8" w:rsidRPr="00767025">
        <w:rPr>
          <w:rFonts w:ascii="Times New Roman" w:hAnsi="Times New Roman" w:cs="Times New Roman"/>
          <w:sz w:val="20"/>
          <w:szCs w:val="24"/>
        </w:rPr>
        <w:t>was a vegeterian</w:t>
      </w:r>
      <w:r w:rsidR="000E752C" w:rsidRPr="00767025">
        <w:rPr>
          <w:rFonts w:ascii="Times New Roman" w:hAnsi="Times New Roman" w:cs="Times New Roman"/>
          <w:sz w:val="20"/>
          <w:szCs w:val="24"/>
        </w:rPr>
        <w:t xml:space="preserve">, </w:t>
      </w:r>
      <w:r w:rsidR="0083337E" w:rsidRPr="00767025">
        <w:rPr>
          <w:rFonts w:ascii="Times New Roman" w:hAnsi="Times New Roman" w:cs="Times New Roman"/>
          <w:sz w:val="20"/>
          <w:szCs w:val="24"/>
        </w:rPr>
        <w:t xml:space="preserve">and </w:t>
      </w:r>
      <w:r w:rsidR="007566F4" w:rsidRPr="00767025">
        <w:rPr>
          <w:rFonts w:ascii="Times New Roman" w:hAnsi="Times New Roman" w:cs="Times New Roman"/>
          <w:sz w:val="20"/>
          <w:szCs w:val="24"/>
        </w:rPr>
        <w:t xml:space="preserve">came to hold </w:t>
      </w:r>
      <w:r w:rsidR="000E752C" w:rsidRPr="00767025">
        <w:rPr>
          <w:rFonts w:ascii="Times New Roman" w:hAnsi="Times New Roman" w:cs="Times New Roman"/>
          <w:sz w:val="20"/>
          <w:szCs w:val="24"/>
        </w:rPr>
        <w:t>an aversion to any kind of addict</w:t>
      </w:r>
      <w:r w:rsidR="002A41B9" w:rsidRPr="00767025">
        <w:rPr>
          <w:rFonts w:ascii="Times New Roman" w:hAnsi="Times New Roman" w:cs="Times New Roman"/>
          <w:sz w:val="20"/>
          <w:szCs w:val="24"/>
        </w:rPr>
        <w:t>ion from cigarettes to alcohol</w:t>
      </w:r>
      <w:r w:rsidR="0083337E" w:rsidRPr="00767025">
        <w:rPr>
          <w:rFonts w:ascii="Times New Roman" w:hAnsi="Times New Roman" w:cs="Times New Roman"/>
          <w:sz w:val="20"/>
          <w:szCs w:val="24"/>
        </w:rPr>
        <w:t>.</w:t>
      </w:r>
      <w:r w:rsidR="008637DC" w:rsidRPr="00767025">
        <w:rPr>
          <w:rFonts w:ascii="Times New Roman" w:hAnsi="Times New Roman" w:cs="Times New Roman"/>
          <w:sz w:val="20"/>
          <w:szCs w:val="24"/>
        </w:rPr>
        <w:t xml:space="preserve"> </w:t>
      </w:r>
    </w:p>
    <w:p w14:paraId="42AC1ABE" w14:textId="77777777" w:rsidR="007243E7" w:rsidRPr="00767025" w:rsidRDefault="007243E7" w:rsidP="00B56361">
      <w:pPr>
        <w:rPr>
          <w:rFonts w:ascii="Times New Roman" w:hAnsi="Times New Roman" w:cs="Times New Roman"/>
          <w:sz w:val="20"/>
          <w:szCs w:val="24"/>
        </w:rPr>
      </w:pPr>
    </w:p>
    <w:p w14:paraId="669E7464" w14:textId="77777777" w:rsidR="003E40DE" w:rsidRPr="00767025" w:rsidRDefault="003E40DE" w:rsidP="00701162">
      <w:pPr>
        <w:rPr>
          <w:rFonts w:ascii="Times New Roman" w:hAnsi="Times New Roman" w:cs="Times New Roman"/>
          <w:sz w:val="20"/>
          <w:szCs w:val="24"/>
        </w:rPr>
      </w:pPr>
    </w:p>
    <w:p w14:paraId="34F13766" w14:textId="37C31C76" w:rsidR="00251A25" w:rsidRDefault="0082135B">
      <w:pPr>
        <w:rPr>
          <w:rFonts w:ascii="Times New Roman" w:hAnsi="Times New Roman" w:cs="Times New Roman"/>
          <w:b/>
          <w:sz w:val="20"/>
          <w:szCs w:val="24"/>
        </w:rPr>
      </w:pPr>
      <w:r w:rsidRPr="00767025">
        <w:rPr>
          <w:rFonts w:ascii="Times New Roman" w:hAnsi="Times New Roman" w:cs="Times New Roman"/>
          <w:b/>
          <w:sz w:val="20"/>
          <w:szCs w:val="24"/>
        </w:rPr>
        <w:t xml:space="preserve">Panel #2. </w:t>
      </w:r>
      <w:r w:rsidRPr="00767025">
        <w:rPr>
          <w:rFonts w:ascii="Times New Roman" w:hAnsi="Times New Roman" w:cs="Times New Roman"/>
          <w:b/>
          <w:sz w:val="20"/>
          <w:szCs w:val="24"/>
          <w:u w:val="single"/>
        </w:rPr>
        <w:t xml:space="preserve">Struggle for </w:t>
      </w:r>
      <w:r w:rsidR="00194828">
        <w:rPr>
          <w:rFonts w:ascii="Times New Roman" w:hAnsi="Times New Roman" w:cs="Times New Roman"/>
          <w:b/>
          <w:sz w:val="20"/>
          <w:szCs w:val="24"/>
          <w:u w:val="single"/>
        </w:rPr>
        <w:t xml:space="preserve">India’s </w:t>
      </w:r>
      <w:r w:rsidRPr="00767025">
        <w:rPr>
          <w:rFonts w:ascii="Times New Roman" w:hAnsi="Times New Roman" w:cs="Times New Roman"/>
          <w:b/>
          <w:sz w:val="20"/>
          <w:szCs w:val="24"/>
          <w:u w:val="single"/>
        </w:rPr>
        <w:t>Freedom</w:t>
      </w:r>
      <w:r w:rsidRPr="00422F40">
        <w:rPr>
          <w:rFonts w:ascii="Times New Roman" w:hAnsi="Times New Roman" w:cs="Times New Roman"/>
          <w:b/>
          <w:sz w:val="20"/>
          <w:szCs w:val="24"/>
          <w:u w:val="single"/>
        </w:rPr>
        <w:t xml:space="preserve"> </w:t>
      </w:r>
      <w:r w:rsidR="00A430C4" w:rsidRPr="00422F40">
        <w:rPr>
          <w:rFonts w:ascii="Times New Roman" w:hAnsi="Times New Roman" w:cs="Times New Roman"/>
          <w:b/>
          <w:sz w:val="20"/>
          <w:szCs w:val="24"/>
          <w:u w:val="single"/>
        </w:rPr>
        <w:t>and of the Peasant</w:t>
      </w:r>
      <w:r w:rsidR="0086452E">
        <w:rPr>
          <w:rFonts w:ascii="Times New Roman" w:hAnsi="Times New Roman" w:cs="Times New Roman"/>
          <w:b/>
          <w:sz w:val="20"/>
          <w:szCs w:val="24"/>
          <w:u w:val="single"/>
        </w:rPr>
        <w:t>:</w:t>
      </w:r>
      <w:r w:rsidR="00C45707">
        <w:rPr>
          <w:rFonts w:ascii="Times New Roman" w:hAnsi="Times New Roman" w:cs="Times New Roman"/>
          <w:b/>
          <w:sz w:val="20"/>
          <w:szCs w:val="24"/>
          <w:u w:val="single"/>
        </w:rPr>
        <w:t xml:space="preserve"> 1930-1947</w:t>
      </w:r>
    </w:p>
    <w:p w14:paraId="24E70BEA" w14:textId="00AAC98A" w:rsidR="00251A25" w:rsidRPr="00DD171D" w:rsidRDefault="0060580D">
      <w:pPr>
        <w:rPr>
          <w:rFonts w:ascii="Times New Roman" w:hAnsi="Times New Roman" w:cs="Times New Roman"/>
          <w:sz w:val="20"/>
          <w:szCs w:val="24"/>
        </w:rPr>
      </w:pPr>
      <w:r>
        <w:rPr>
          <w:rFonts w:ascii="Times New Roman" w:hAnsi="Times New Roman" w:cs="Times New Roman"/>
          <w:sz w:val="20"/>
          <w:szCs w:val="24"/>
        </w:rPr>
        <w:t>T</w:t>
      </w:r>
      <w:r w:rsidR="00251A25" w:rsidRPr="00767025">
        <w:rPr>
          <w:rFonts w:ascii="Times New Roman" w:hAnsi="Times New Roman" w:cs="Times New Roman"/>
          <w:sz w:val="20"/>
          <w:szCs w:val="24"/>
        </w:rPr>
        <w:t>he thinking and ideals of Gandhi increasingly attract</w:t>
      </w:r>
      <w:r w:rsidR="0006531A">
        <w:rPr>
          <w:rFonts w:ascii="Times New Roman" w:hAnsi="Times New Roman" w:cs="Times New Roman"/>
          <w:sz w:val="20"/>
          <w:szCs w:val="24"/>
        </w:rPr>
        <w:t>ed</w:t>
      </w:r>
      <w:r w:rsidR="00251A25" w:rsidRPr="00767025">
        <w:rPr>
          <w:rFonts w:ascii="Times New Roman" w:hAnsi="Times New Roman" w:cs="Times New Roman"/>
          <w:sz w:val="20"/>
          <w:szCs w:val="24"/>
        </w:rPr>
        <w:t xml:space="preserve"> him and they become his own: non violent revolution, social change, uplift of the Harijans, satyagraha, sacrifice, self control, simplicity and khadi as a representation of the craftsman and the village. ‘Truth is Religion’ and the values of honesty, duty, fearlessness, hard work and commitment become the foundations of his life. Dayanand’s call for </w:t>
      </w:r>
      <w:r w:rsidR="0004674A">
        <w:rPr>
          <w:rFonts w:ascii="Times New Roman" w:hAnsi="Times New Roman" w:cs="Times New Roman"/>
          <w:sz w:val="20"/>
          <w:szCs w:val="24"/>
        </w:rPr>
        <w:t xml:space="preserve">deep </w:t>
      </w:r>
      <w:r w:rsidR="00251A25" w:rsidRPr="00767025">
        <w:rPr>
          <w:rFonts w:ascii="Times New Roman" w:hAnsi="Times New Roman" w:cs="Times New Roman"/>
          <w:sz w:val="20"/>
          <w:szCs w:val="24"/>
        </w:rPr>
        <w:t xml:space="preserve">social change in </w:t>
      </w:r>
      <w:r w:rsidR="00497C22">
        <w:rPr>
          <w:rFonts w:ascii="Times New Roman" w:hAnsi="Times New Roman" w:cs="Times New Roman"/>
          <w:sz w:val="20"/>
          <w:szCs w:val="24"/>
        </w:rPr>
        <w:t xml:space="preserve">ritual-bound </w:t>
      </w:r>
      <w:r w:rsidR="00251A25" w:rsidRPr="00767025">
        <w:rPr>
          <w:rFonts w:ascii="Times New Roman" w:hAnsi="Times New Roman" w:cs="Times New Roman"/>
          <w:sz w:val="20"/>
          <w:szCs w:val="24"/>
        </w:rPr>
        <w:t>Hindu society, and the forml</w:t>
      </w:r>
      <w:r w:rsidR="00507479">
        <w:rPr>
          <w:rFonts w:ascii="Times New Roman" w:hAnsi="Times New Roman" w:cs="Times New Roman"/>
          <w:sz w:val="20"/>
          <w:szCs w:val="24"/>
        </w:rPr>
        <w:t>ess attraction of Kabir, both ca</w:t>
      </w:r>
      <w:r w:rsidR="00251A25" w:rsidRPr="00767025">
        <w:rPr>
          <w:rFonts w:ascii="Times New Roman" w:hAnsi="Times New Roman" w:cs="Times New Roman"/>
          <w:sz w:val="20"/>
          <w:szCs w:val="24"/>
        </w:rPr>
        <w:t>me to reside within Gandhi’s political revolution.</w:t>
      </w:r>
    </w:p>
    <w:p w14:paraId="613E0784" w14:textId="6D35C00C" w:rsidR="00BB0BBC" w:rsidRPr="00767025" w:rsidRDefault="00527918" w:rsidP="00527918">
      <w:pPr>
        <w:rPr>
          <w:rFonts w:ascii="Times New Roman" w:hAnsi="Times New Roman" w:cs="Times New Roman"/>
          <w:sz w:val="20"/>
          <w:szCs w:val="24"/>
        </w:rPr>
      </w:pPr>
      <w:r w:rsidRPr="00767025">
        <w:rPr>
          <w:rFonts w:ascii="Times New Roman" w:hAnsi="Times New Roman" w:cs="Times New Roman"/>
          <w:b/>
          <w:sz w:val="20"/>
          <w:szCs w:val="24"/>
        </w:rPr>
        <w:t>1930</w:t>
      </w:r>
      <w:r w:rsidRPr="00767025">
        <w:rPr>
          <w:rFonts w:ascii="Times New Roman" w:hAnsi="Times New Roman" w:cs="Times New Roman"/>
          <w:sz w:val="20"/>
          <w:szCs w:val="24"/>
        </w:rPr>
        <w:t xml:space="preserve"> </w:t>
      </w:r>
      <w:r w:rsidR="001A23F7" w:rsidRPr="00767025">
        <w:rPr>
          <w:rFonts w:ascii="Times New Roman" w:hAnsi="Times New Roman" w:cs="Times New Roman"/>
          <w:sz w:val="20"/>
          <w:szCs w:val="24"/>
        </w:rPr>
        <w:t xml:space="preserve">Charan Singh </w:t>
      </w:r>
      <w:r w:rsidR="000D673D" w:rsidRPr="00767025">
        <w:rPr>
          <w:rFonts w:ascii="Times New Roman" w:hAnsi="Times New Roman" w:cs="Times New Roman"/>
          <w:sz w:val="20"/>
          <w:szCs w:val="24"/>
        </w:rPr>
        <w:t>was a</w:t>
      </w:r>
      <w:r w:rsidRPr="00767025">
        <w:rPr>
          <w:rFonts w:ascii="Times New Roman" w:hAnsi="Times New Roman" w:cs="Times New Roman"/>
          <w:sz w:val="20"/>
          <w:szCs w:val="24"/>
        </w:rPr>
        <w:t xml:space="preserve">ctive in both the Arya Samaj and the Congress, his </w:t>
      </w:r>
      <w:r w:rsidR="00796530">
        <w:rPr>
          <w:rFonts w:ascii="Times New Roman" w:hAnsi="Times New Roman" w:cs="Times New Roman"/>
          <w:sz w:val="20"/>
          <w:szCs w:val="24"/>
        </w:rPr>
        <w:t xml:space="preserve">nationalist </w:t>
      </w:r>
      <w:r w:rsidRPr="00767025">
        <w:rPr>
          <w:rFonts w:ascii="Times New Roman" w:hAnsi="Times New Roman" w:cs="Times New Roman"/>
          <w:sz w:val="20"/>
          <w:szCs w:val="24"/>
        </w:rPr>
        <w:t>activities for social and political change intermingle</w:t>
      </w:r>
      <w:r w:rsidR="000D673D" w:rsidRPr="00767025">
        <w:rPr>
          <w:rFonts w:ascii="Times New Roman" w:hAnsi="Times New Roman" w:cs="Times New Roman"/>
          <w:sz w:val="20"/>
          <w:szCs w:val="24"/>
        </w:rPr>
        <w:t>d</w:t>
      </w:r>
      <w:r w:rsidR="00AC6B0A">
        <w:rPr>
          <w:rFonts w:ascii="Times New Roman" w:hAnsi="Times New Roman" w:cs="Times New Roman"/>
          <w:sz w:val="20"/>
          <w:szCs w:val="24"/>
        </w:rPr>
        <w:t xml:space="preserve"> and merged</w:t>
      </w:r>
      <w:r w:rsidRPr="00767025">
        <w:rPr>
          <w:rFonts w:ascii="Times New Roman" w:hAnsi="Times New Roman" w:cs="Times New Roman"/>
          <w:sz w:val="20"/>
          <w:szCs w:val="24"/>
        </w:rPr>
        <w:t xml:space="preserve">. Office bearer of the Ghaziabad Arya Samaj committee, Chairman or General Secretary, till 1939. </w:t>
      </w:r>
      <w:r w:rsidR="0069321E">
        <w:rPr>
          <w:rFonts w:ascii="Times New Roman" w:hAnsi="Times New Roman" w:cs="Times New Roman"/>
          <w:sz w:val="20"/>
          <w:szCs w:val="24"/>
        </w:rPr>
        <w:t>Won many</w:t>
      </w:r>
      <w:r w:rsidR="0069321E" w:rsidRPr="00767025">
        <w:rPr>
          <w:rFonts w:ascii="Times New Roman" w:hAnsi="Times New Roman" w:cs="Times New Roman"/>
          <w:sz w:val="20"/>
          <w:szCs w:val="24"/>
        </w:rPr>
        <w:t xml:space="preserve"> elections unopposed to the District Board of Meerut </w:t>
      </w:r>
      <w:r w:rsidR="0069321E">
        <w:rPr>
          <w:rFonts w:ascii="Times New Roman" w:hAnsi="Times New Roman" w:cs="Times New Roman"/>
          <w:sz w:val="20"/>
          <w:szCs w:val="24"/>
        </w:rPr>
        <w:t>till</w:t>
      </w:r>
      <w:r w:rsidR="0069321E" w:rsidRPr="00767025">
        <w:rPr>
          <w:rFonts w:ascii="Times New Roman" w:hAnsi="Times New Roman" w:cs="Times New Roman"/>
          <w:sz w:val="20"/>
          <w:szCs w:val="24"/>
        </w:rPr>
        <w:t xml:space="preserve"> 1935. </w:t>
      </w:r>
    </w:p>
    <w:p w14:paraId="2D1D6A29" w14:textId="23CD16DD" w:rsidR="00BB0BBC" w:rsidRPr="00767025" w:rsidRDefault="000D673D" w:rsidP="00527918">
      <w:pPr>
        <w:rPr>
          <w:rFonts w:ascii="Times New Roman" w:hAnsi="Times New Roman" w:cs="Times New Roman"/>
          <w:sz w:val="20"/>
          <w:szCs w:val="24"/>
        </w:rPr>
      </w:pPr>
      <w:r w:rsidRPr="00767025">
        <w:rPr>
          <w:rFonts w:ascii="Times New Roman" w:hAnsi="Times New Roman" w:cs="Times New Roman"/>
          <w:sz w:val="20"/>
          <w:szCs w:val="24"/>
        </w:rPr>
        <w:lastRenderedPageBreak/>
        <w:t>Actively participated</w:t>
      </w:r>
      <w:r w:rsidR="00527918" w:rsidRPr="00767025">
        <w:rPr>
          <w:rFonts w:ascii="Times New Roman" w:hAnsi="Times New Roman" w:cs="Times New Roman"/>
          <w:sz w:val="20"/>
          <w:szCs w:val="24"/>
        </w:rPr>
        <w:t xml:space="preserve"> in Gandhi’s </w:t>
      </w:r>
      <w:r w:rsidR="00440FE4">
        <w:rPr>
          <w:rFonts w:ascii="Times New Roman" w:hAnsi="Times New Roman" w:cs="Times New Roman"/>
          <w:sz w:val="20"/>
          <w:szCs w:val="24"/>
        </w:rPr>
        <w:t xml:space="preserve">call for the </w:t>
      </w:r>
      <w:r w:rsidR="00527918" w:rsidRPr="00767025">
        <w:rPr>
          <w:rFonts w:ascii="Times New Roman" w:hAnsi="Times New Roman" w:cs="Times New Roman"/>
          <w:sz w:val="20"/>
          <w:szCs w:val="24"/>
        </w:rPr>
        <w:t>Salt Satyagraha</w:t>
      </w:r>
      <w:r w:rsidR="00440FE4">
        <w:rPr>
          <w:rFonts w:ascii="Times New Roman" w:hAnsi="Times New Roman" w:cs="Times New Roman"/>
          <w:sz w:val="20"/>
          <w:szCs w:val="24"/>
        </w:rPr>
        <w:t xml:space="preserve"> by making salt in Loni, Ghaziabad. </w:t>
      </w:r>
      <w:r w:rsidR="00440FE4" w:rsidRPr="008005B4">
        <w:rPr>
          <w:rFonts w:ascii="Times New Roman" w:hAnsi="Times New Roman" w:cs="Times New Roman"/>
          <w:sz w:val="20"/>
          <w:szCs w:val="24"/>
          <w:u w:val="single"/>
        </w:rPr>
        <w:t>F</w:t>
      </w:r>
      <w:r w:rsidR="00527918" w:rsidRPr="008005B4">
        <w:rPr>
          <w:rFonts w:ascii="Times New Roman" w:hAnsi="Times New Roman" w:cs="Times New Roman"/>
          <w:sz w:val="20"/>
          <w:szCs w:val="24"/>
          <w:u w:val="single"/>
        </w:rPr>
        <w:t>i</w:t>
      </w:r>
      <w:r w:rsidR="00527918" w:rsidRPr="00360FAB">
        <w:rPr>
          <w:rFonts w:ascii="Times New Roman" w:hAnsi="Times New Roman" w:cs="Times New Roman"/>
          <w:sz w:val="20"/>
          <w:szCs w:val="24"/>
          <w:u w:val="single"/>
        </w:rPr>
        <w:t>rst imprisonment for six months on 5 April</w:t>
      </w:r>
      <w:r w:rsidR="00A20289" w:rsidRPr="00360FAB">
        <w:rPr>
          <w:rFonts w:ascii="Times New Roman" w:hAnsi="Times New Roman" w:cs="Times New Roman"/>
          <w:sz w:val="20"/>
          <w:szCs w:val="24"/>
          <w:u w:val="single"/>
        </w:rPr>
        <w:t xml:space="preserve"> 1930</w:t>
      </w:r>
      <w:r w:rsidR="00527918" w:rsidRPr="00360FAB">
        <w:rPr>
          <w:rFonts w:ascii="Times New Roman" w:hAnsi="Times New Roman" w:cs="Times New Roman"/>
          <w:sz w:val="20"/>
          <w:szCs w:val="24"/>
          <w:u w:val="single"/>
        </w:rPr>
        <w:t>.</w:t>
      </w:r>
      <w:r w:rsidR="00527918" w:rsidRPr="00767025">
        <w:rPr>
          <w:rFonts w:ascii="Times New Roman" w:hAnsi="Times New Roman" w:cs="Times New Roman"/>
          <w:sz w:val="20"/>
          <w:szCs w:val="24"/>
        </w:rPr>
        <w:t xml:space="preserve"> </w:t>
      </w:r>
    </w:p>
    <w:p w14:paraId="130BB0D4" w14:textId="1C1A2551" w:rsidR="00527918" w:rsidRPr="00767025" w:rsidRDefault="00527918" w:rsidP="00DF59AF">
      <w:pPr>
        <w:rPr>
          <w:rFonts w:ascii="Times New Roman" w:hAnsi="Times New Roman" w:cs="Times New Roman"/>
          <w:sz w:val="20"/>
          <w:szCs w:val="24"/>
        </w:rPr>
      </w:pPr>
      <w:r w:rsidRPr="00767025">
        <w:rPr>
          <w:rFonts w:ascii="Times New Roman" w:hAnsi="Times New Roman" w:cs="Times New Roman"/>
          <w:b/>
          <w:sz w:val="20"/>
          <w:szCs w:val="24"/>
        </w:rPr>
        <w:t>1932</w:t>
      </w:r>
      <w:r w:rsidR="00ED5D1F">
        <w:rPr>
          <w:rFonts w:ascii="Times New Roman" w:hAnsi="Times New Roman" w:cs="Times New Roman"/>
          <w:sz w:val="20"/>
          <w:szCs w:val="24"/>
        </w:rPr>
        <w:t xml:space="preserve"> Participate</w:t>
      </w:r>
      <w:r w:rsidR="00F62EBA">
        <w:rPr>
          <w:rFonts w:ascii="Times New Roman" w:hAnsi="Times New Roman" w:cs="Times New Roman"/>
          <w:sz w:val="20"/>
          <w:szCs w:val="24"/>
        </w:rPr>
        <w:t>d</w:t>
      </w:r>
      <w:r w:rsidRPr="00767025">
        <w:rPr>
          <w:rFonts w:ascii="Times New Roman" w:hAnsi="Times New Roman" w:cs="Times New Roman"/>
          <w:sz w:val="20"/>
          <w:szCs w:val="24"/>
        </w:rPr>
        <w:t xml:space="preserve"> in the Congress agitation agai</w:t>
      </w:r>
      <w:r w:rsidR="000323F5">
        <w:rPr>
          <w:rFonts w:ascii="Times New Roman" w:hAnsi="Times New Roman" w:cs="Times New Roman"/>
          <w:sz w:val="20"/>
          <w:szCs w:val="24"/>
        </w:rPr>
        <w:t xml:space="preserve">nst the Communal Award. </w:t>
      </w:r>
      <w:r w:rsidR="007201F9">
        <w:rPr>
          <w:rFonts w:ascii="Times New Roman" w:hAnsi="Times New Roman" w:cs="Times New Roman"/>
          <w:sz w:val="20"/>
          <w:szCs w:val="24"/>
        </w:rPr>
        <w:t>Took in</w:t>
      </w:r>
      <w:r w:rsidRPr="00767025">
        <w:rPr>
          <w:rFonts w:ascii="Times New Roman" w:hAnsi="Times New Roman" w:cs="Times New Roman"/>
          <w:sz w:val="20"/>
          <w:szCs w:val="24"/>
        </w:rPr>
        <w:t xml:space="preserve"> a </w:t>
      </w:r>
      <w:r w:rsidR="00F17D7C" w:rsidRPr="00767025">
        <w:rPr>
          <w:rFonts w:ascii="Times New Roman" w:hAnsi="Times New Roman" w:cs="Times New Roman"/>
          <w:i/>
          <w:sz w:val="20"/>
          <w:szCs w:val="24"/>
        </w:rPr>
        <w:t>Chamar</w:t>
      </w:r>
      <w:r w:rsidR="00CB237F">
        <w:rPr>
          <w:rFonts w:ascii="Times New Roman" w:hAnsi="Times New Roman" w:cs="Times New Roman"/>
          <w:sz w:val="20"/>
          <w:szCs w:val="24"/>
        </w:rPr>
        <w:t xml:space="preserve"> cook at home, </w:t>
      </w:r>
      <w:r w:rsidR="001162B5">
        <w:rPr>
          <w:rFonts w:ascii="Times New Roman" w:hAnsi="Times New Roman" w:cs="Times New Roman"/>
          <w:sz w:val="20"/>
          <w:szCs w:val="24"/>
        </w:rPr>
        <w:t xml:space="preserve">with </w:t>
      </w:r>
      <w:r w:rsidR="00831147">
        <w:rPr>
          <w:rFonts w:ascii="Times New Roman" w:hAnsi="Times New Roman" w:cs="Times New Roman"/>
          <w:sz w:val="20"/>
          <w:szCs w:val="24"/>
        </w:rPr>
        <w:t xml:space="preserve">him </w:t>
      </w:r>
      <w:r w:rsidRPr="00767025">
        <w:rPr>
          <w:rFonts w:ascii="Times New Roman" w:hAnsi="Times New Roman" w:cs="Times New Roman"/>
          <w:sz w:val="20"/>
          <w:szCs w:val="24"/>
        </w:rPr>
        <w:t>till 1939.</w:t>
      </w:r>
    </w:p>
    <w:p w14:paraId="65D00493" w14:textId="68ACD5F0" w:rsidR="00527918" w:rsidRDefault="00527918" w:rsidP="0083132C">
      <w:pPr>
        <w:spacing w:after="0" w:line="240" w:lineRule="auto"/>
        <w:rPr>
          <w:rFonts w:ascii="Times New Roman" w:eastAsia="Times New Roman" w:hAnsi="Times New Roman" w:cs="Times New Roman"/>
          <w:sz w:val="20"/>
          <w:szCs w:val="20"/>
        </w:rPr>
      </w:pPr>
      <w:r w:rsidRPr="00767025">
        <w:rPr>
          <w:rFonts w:ascii="Times New Roman" w:eastAsia="Times New Roman" w:hAnsi="Times New Roman" w:cs="Times New Roman"/>
          <w:b/>
          <w:sz w:val="20"/>
          <w:szCs w:val="20"/>
        </w:rPr>
        <w:t>1937</w:t>
      </w:r>
      <w:r w:rsidRPr="00767025">
        <w:rPr>
          <w:rFonts w:ascii="Times New Roman" w:eastAsia="Times New Roman" w:hAnsi="Times New Roman" w:cs="Times New Roman"/>
          <w:sz w:val="20"/>
          <w:szCs w:val="20"/>
        </w:rPr>
        <w:t xml:space="preserve"> </w:t>
      </w:r>
      <w:r w:rsidRPr="00CE749D">
        <w:rPr>
          <w:rFonts w:ascii="Times New Roman" w:eastAsia="Times New Roman" w:hAnsi="Times New Roman" w:cs="Times New Roman"/>
          <w:sz w:val="20"/>
          <w:szCs w:val="20"/>
          <w:u w:val="single"/>
        </w:rPr>
        <w:t>Elected for the first time to the United Province Legislative Assembly</w:t>
      </w:r>
      <w:r w:rsidRPr="00767025">
        <w:rPr>
          <w:rFonts w:ascii="Times New Roman" w:eastAsia="Times New Roman" w:hAnsi="Times New Roman" w:cs="Times New Roman"/>
          <w:sz w:val="20"/>
          <w:szCs w:val="20"/>
        </w:rPr>
        <w:t xml:space="preserve"> on the Congress ticket from Meerut district (South-West), compromising tehsil Baghpat and Ghaziabad, winning 78.06% of the vote and defeating the candidate of the National Agriculturist Party. Represents this legislativ</w:t>
      </w:r>
      <w:r w:rsidR="00EE4585" w:rsidRPr="00767025">
        <w:rPr>
          <w:rFonts w:ascii="Times New Roman" w:eastAsia="Times New Roman" w:hAnsi="Times New Roman" w:cs="Times New Roman"/>
          <w:sz w:val="20"/>
          <w:szCs w:val="20"/>
        </w:rPr>
        <w:t>e area 8 consecutive times viz.</w:t>
      </w:r>
      <w:r w:rsidRPr="00767025">
        <w:rPr>
          <w:rFonts w:ascii="Times New Roman" w:eastAsia="Times New Roman" w:hAnsi="Times New Roman" w:cs="Times New Roman"/>
          <w:sz w:val="20"/>
          <w:szCs w:val="20"/>
        </w:rPr>
        <w:t xml:space="preserve"> 1937, 1946, 1952, 1957, 1962, 1967, 1969 and 1974.</w:t>
      </w:r>
    </w:p>
    <w:p w14:paraId="49985578" w14:textId="77777777" w:rsidR="0083132C" w:rsidRPr="0083132C" w:rsidRDefault="0083132C" w:rsidP="0083132C">
      <w:pPr>
        <w:spacing w:after="0" w:line="240" w:lineRule="auto"/>
        <w:rPr>
          <w:rFonts w:ascii="Times New Roman" w:eastAsia="Times New Roman" w:hAnsi="Times New Roman" w:cs="Times New Roman"/>
          <w:sz w:val="20"/>
          <w:szCs w:val="20"/>
        </w:rPr>
      </w:pPr>
    </w:p>
    <w:p w14:paraId="6CF6B5E6" w14:textId="5CEC0D0B" w:rsidR="007D5AE2" w:rsidRPr="00767025" w:rsidRDefault="007D5AE2" w:rsidP="007D5AE2">
      <w:pPr>
        <w:jc w:val="both"/>
        <w:rPr>
          <w:rFonts w:ascii="Times New Roman" w:hAnsi="Times New Roman" w:cs="Times New Roman"/>
          <w:sz w:val="20"/>
          <w:szCs w:val="24"/>
        </w:rPr>
      </w:pPr>
      <w:r w:rsidRPr="00767025">
        <w:rPr>
          <w:rFonts w:ascii="Times New Roman" w:hAnsi="Times New Roman" w:cs="Times New Roman"/>
          <w:b/>
          <w:sz w:val="20"/>
          <w:szCs w:val="24"/>
        </w:rPr>
        <w:t>1938</w:t>
      </w:r>
      <w:r w:rsidRPr="00767025">
        <w:rPr>
          <w:rFonts w:ascii="Times New Roman" w:hAnsi="Times New Roman" w:cs="Times New Roman"/>
          <w:sz w:val="20"/>
          <w:szCs w:val="24"/>
        </w:rPr>
        <w:t xml:space="preserve">. </w:t>
      </w:r>
      <w:r w:rsidRPr="0032215D">
        <w:rPr>
          <w:rFonts w:ascii="Times New Roman" w:hAnsi="Times New Roman" w:cs="Times New Roman"/>
          <w:sz w:val="20"/>
          <w:szCs w:val="24"/>
          <w:u w:val="single"/>
        </w:rPr>
        <w:t>Active in presenting progressive rural and farmer friendly legislation to the Congress Legislati</w:t>
      </w:r>
      <w:r w:rsidR="000419B7" w:rsidRPr="0032215D">
        <w:rPr>
          <w:rFonts w:ascii="Times New Roman" w:hAnsi="Times New Roman" w:cs="Times New Roman"/>
          <w:sz w:val="20"/>
          <w:szCs w:val="24"/>
          <w:u w:val="single"/>
        </w:rPr>
        <w:t xml:space="preserve">ve Party and the Assembly. </w:t>
      </w:r>
      <w:r w:rsidR="00CB1570" w:rsidRPr="00767025">
        <w:rPr>
          <w:rFonts w:ascii="Times New Roman" w:hAnsi="Times New Roman" w:cs="Times New Roman"/>
          <w:sz w:val="20"/>
          <w:szCs w:val="24"/>
        </w:rPr>
        <w:t>Establishe</w:t>
      </w:r>
      <w:r w:rsidR="00CB1570">
        <w:rPr>
          <w:rFonts w:ascii="Times New Roman" w:hAnsi="Times New Roman" w:cs="Times New Roman"/>
          <w:sz w:val="20"/>
          <w:szCs w:val="24"/>
        </w:rPr>
        <w:t>d</w:t>
      </w:r>
      <w:r w:rsidR="00CB1570" w:rsidRPr="00767025">
        <w:rPr>
          <w:rFonts w:ascii="Times New Roman" w:hAnsi="Times New Roman" w:cs="Times New Roman"/>
          <w:sz w:val="20"/>
          <w:szCs w:val="24"/>
        </w:rPr>
        <w:t xml:space="preserve"> himself as a prominent spokesman for the interest</w:t>
      </w:r>
      <w:r w:rsidR="00CB1570">
        <w:rPr>
          <w:rFonts w:ascii="Times New Roman" w:hAnsi="Times New Roman" w:cs="Times New Roman"/>
          <w:sz w:val="20"/>
          <w:szCs w:val="24"/>
        </w:rPr>
        <w:t>s</w:t>
      </w:r>
      <w:r w:rsidR="00CB1570" w:rsidRPr="00767025">
        <w:rPr>
          <w:rFonts w:ascii="Times New Roman" w:hAnsi="Times New Roman" w:cs="Times New Roman"/>
          <w:sz w:val="20"/>
          <w:szCs w:val="24"/>
        </w:rPr>
        <w:t xml:space="preserve"> of</w:t>
      </w:r>
      <w:r w:rsidR="00CB1570">
        <w:rPr>
          <w:rFonts w:ascii="Times New Roman" w:hAnsi="Times New Roman" w:cs="Times New Roman"/>
          <w:sz w:val="20"/>
          <w:szCs w:val="24"/>
        </w:rPr>
        <w:t xml:space="preserve"> peasant cultivators, sponsored</w:t>
      </w:r>
      <w:r w:rsidR="00CB1570" w:rsidRPr="00767025">
        <w:rPr>
          <w:rFonts w:ascii="Times New Roman" w:hAnsi="Times New Roman" w:cs="Times New Roman"/>
          <w:sz w:val="20"/>
          <w:szCs w:val="24"/>
        </w:rPr>
        <w:t xml:space="preserve"> several measures before the party and in the legislature on their behalf. </w:t>
      </w:r>
      <w:r w:rsidR="00396721">
        <w:rPr>
          <w:rFonts w:ascii="Times New Roman" w:hAnsi="Times New Roman" w:cs="Times New Roman"/>
          <w:sz w:val="20"/>
          <w:szCs w:val="24"/>
        </w:rPr>
        <w:t>Introduced</w:t>
      </w:r>
      <w:r w:rsidRPr="00767025">
        <w:rPr>
          <w:rFonts w:ascii="Times New Roman" w:hAnsi="Times New Roman" w:cs="Times New Roman"/>
          <w:sz w:val="20"/>
          <w:szCs w:val="24"/>
        </w:rPr>
        <w:t xml:space="preserve"> the </w:t>
      </w:r>
      <w:r w:rsidRPr="00767025">
        <w:rPr>
          <w:rFonts w:ascii="Times New Roman" w:hAnsi="Times New Roman" w:cs="Times New Roman"/>
          <w:i/>
          <w:sz w:val="20"/>
          <w:szCs w:val="24"/>
        </w:rPr>
        <w:t>Agricultural Produce Market Bill</w:t>
      </w:r>
      <w:r w:rsidRPr="00767025">
        <w:rPr>
          <w:rFonts w:ascii="Times New Roman" w:hAnsi="Times New Roman" w:cs="Times New Roman"/>
          <w:sz w:val="20"/>
          <w:szCs w:val="24"/>
        </w:rPr>
        <w:t xml:space="preserve"> in the U. P. Legislative Assembly as a private bill to safeguard the interests of the producer against the rapacity of food-grain dealers and traders. However, facing stiff opposition by vested interests, the bill </w:t>
      </w:r>
      <w:r w:rsidR="00373EB7">
        <w:rPr>
          <w:rFonts w:ascii="Times New Roman" w:hAnsi="Times New Roman" w:cs="Times New Roman"/>
          <w:sz w:val="20"/>
          <w:szCs w:val="24"/>
        </w:rPr>
        <w:t>was</w:t>
      </w:r>
      <w:r w:rsidRPr="00767025">
        <w:rPr>
          <w:rFonts w:ascii="Times New Roman" w:hAnsi="Times New Roman" w:cs="Times New Roman"/>
          <w:sz w:val="20"/>
          <w:szCs w:val="24"/>
        </w:rPr>
        <w:t xml:space="preserve"> not passed until much later in 1964 when he became Cabinet Minister for Agriculture. </w:t>
      </w:r>
      <w:r w:rsidR="00DD39CE">
        <w:rPr>
          <w:rFonts w:ascii="Times New Roman" w:hAnsi="Times New Roman" w:cs="Times New Roman"/>
          <w:sz w:val="20"/>
          <w:szCs w:val="24"/>
        </w:rPr>
        <w:t>The</w:t>
      </w:r>
      <w:r w:rsidRPr="00767025">
        <w:rPr>
          <w:rFonts w:ascii="Times New Roman" w:hAnsi="Times New Roman" w:cs="Times New Roman"/>
          <w:sz w:val="20"/>
          <w:szCs w:val="24"/>
        </w:rPr>
        <w:t xml:space="preserve"> Government of Punjab </w:t>
      </w:r>
      <w:r w:rsidR="00C877C0">
        <w:rPr>
          <w:rFonts w:ascii="Times New Roman" w:hAnsi="Times New Roman" w:cs="Times New Roman"/>
          <w:sz w:val="20"/>
          <w:szCs w:val="24"/>
        </w:rPr>
        <w:t xml:space="preserve">led by Sirt Chhotu Ram </w:t>
      </w:r>
      <w:r w:rsidRPr="00767025">
        <w:rPr>
          <w:rFonts w:ascii="Times New Roman" w:hAnsi="Times New Roman" w:cs="Times New Roman"/>
          <w:sz w:val="20"/>
          <w:szCs w:val="24"/>
        </w:rPr>
        <w:t>passed its Mandi</w:t>
      </w:r>
      <w:r w:rsidR="00D43FE7">
        <w:rPr>
          <w:rFonts w:ascii="Times New Roman" w:hAnsi="Times New Roman" w:cs="Times New Roman"/>
          <w:sz w:val="20"/>
          <w:szCs w:val="24"/>
        </w:rPr>
        <w:t xml:space="preserve"> Samiti Act in 1940 based on this</w:t>
      </w:r>
      <w:r w:rsidRPr="00767025">
        <w:rPr>
          <w:rFonts w:ascii="Times New Roman" w:hAnsi="Times New Roman" w:cs="Times New Roman"/>
          <w:sz w:val="20"/>
          <w:szCs w:val="24"/>
        </w:rPr>
        <w:t xml:space="preserve"> draft bill presented by Charan Singh. </w:t>
      </w:r>
    </w:p>
    <w:p w14:paraId="3E56D67A" w14:textId="13B51D12" w:rsidR="007D5AE2" w:rsidRPr="00767025" w:rsidRDefault="00FA3E15" w:rsidP="007D5AE2">
      <w:pPr>
        <w:jc w:val="both"/>
        <w:rPr>
          <w:rFonts w:ascii="Times New Roman" w:hAnsi="Times New Roman" w:cs="Times New Roman"/>
          <w:sz w:val="20"/>
          <w:szCs w:val="24"/>
        </w:rPr>
      </w:pPr>
      <w:r>
        <w:rPr>
          <w:rFonts w:ascii="Times New Roman" w:hAnsi="Times New Roman" w:cs="Times New Roman"/>
          <w:sz w:val="20"/>
          <w:szCs w:val="24"/>
        </w:rPr>
        <w:t>On 5 April 1939 proposed</w:t>
      </w:r>
      <w:r w:rsidR="007D5AE2" w:rsidRPr="00767025">
        <w:rPr>
          <w:rFonts w:ascii="Times New Roman" w:hAnsi="Times New Roman" w:cs="Times New Roman"/>
          <w:sz w:val="20"/>
          <w:szCs w:val="24"/>
        </w:rPr>
        <w:t xml:space="preserve"> a resolution before the executive committee of the Congress Legislature Party, calling for reservation of 50% of positions in public sector jobs for the sons and dependents of the cultivators or agricultural</w:t>
      </w:r>
      <w:r w:rsidR="005D2839">
        <w:rPr>
          <w:rFonts w:ascii="Times New Roman" w:hAnsi="Times New Roman" w:cs="Times New Roman"/>
          <w:sz w:val="20"/>
          <w:szCs w:val="24"/>
        </w:rPr>
        <w:t>ists</w:t>
      </w:r>
      <w:r w:rsidR="005F1A85">
        <w:rPr>
          <w:rFonts w:ascii="Times New Roman" w:hAnsi="Times New Roman" w:cs="Times New Roman"/>
          <w:sz w:val="20"/>
          <w:szCs w:val="24"/>
        </w:rPr>
        <w:t xml:space="preserve"> without reference to caste</w:t>
      </w:r>
      <w:r w:rsidR="005D2839">
        <w:rPr>
          <w:rFonts w:ascii="Times New Roman" w:hAnsi="Times New Roman" w:cs="Times New Roman"/>
          <w:sz w:val="20"/>
          <w:szCs w:val="24"/>
        </w:rPr>
        <w:t>. The resolution, however, wa</w:t>
      </w:r>
      <w:r w:rsidR="007D5AE2" w:rsidRPr="00767025">
        <w:rPr>
          <w:rFonts w:ascii="Times New Roman" w:hAnsi="Times New Roman" w:cs="Times New Roman"/>
          <w:sz w:val="20"/>
          <w:szCs w:val="24"/>
        </w:rPr>
        <w:t xml:space="preserve">s received lukewarmly and not accepted by the party. </w:t>
      </w:r>
    </w:p>
    <w:p w14:paraId="246ECA82" w14:textId="3BCF0CD4" w:rsidR="007D5AE2" w:rsidRPr="00767025" w:rsidRDefault="007F3C89" w:rsidP="007D5AE2">
      <w:pPr>
        <w:jc w:val="both"/>
        <w:rPr>
          <w:rFonts w:ascii="Times New Roman" w:hAnsi="Times New Roman" w:cs="Times New Roman"/>
          <w:sz w:val="20"/>
          <w:szCs w:val="24"/>
        </w:rPr>
      </w:pPr>
      <w:r>
        <w:rPr>
          <w:rFonts w:ascii="Times New Roman" w:hAnsi="Times New Roman" w:cs="Times New Roman"/>
          <w:sz w:val="20"/>
          <w:szCs w:val="24"/>
        </w:rPr>
        <w:t>Studied</w:t>
      </w:r>
      <w:r w:rsidR="007D5AE2" w:rsidRPr="00767025">
        <w:rPr>
          <w:rFonts w:ascii="Times New Roman" w:hAnsi="Times New Roman" w:cs="Times New Roman"/>
          <w:sz w:val="20"/>
          <w:szCs w:val="24"/>
        </w:rPr>
        <w:t xml:space="preserve"> the issue of Zamindar</w:t>
      </w:r>
      <w:r w:rsidR="00535156">
        <w:rPr>
          <w:rFonts w:ascii="Times New Roman" w:hAnsi="Times New Roman" w:cs="Times New Roman"/>
          <w:sz w:val="20"/>
          <w:szCs w:val="24"/>
        </w:rPr>
        <w:t>i abolition carefully. Formulated</w:t>
      </w:r>
      <w:r w:rsidR="007D5AE2" w:rsidRPr="00767025">
        <w:rPr>
          <w:rFonts w:ascii="Times New Roman" w:hAnsi="Times New Roman" w:cs="Times New Roman"/>
          <w:sz w:val="20"/>
          <w:szCs w:val="24"/>
        </w:rPr>
        <w:t xml:space="preserve"> the </w:t>
      </w:r>
      <w:r w:rsidR="007D5AE2" w:rsidRPr="00767025">
        <w:rPr>
          <w:rFonts w:ascii="Times New Roman" w:hAnsi="Times New Roman" w:cs="Times New Roman"/>
          <w:i/>
          <w:sz w:val="20"/>
          <w:szCs w:val="24"/>
        </w:rPr>
        <w:t>Land Utilization Bill</w:t>
      </w:r>
      <w:r w:rsidR="007D5AE2" w:rsidRPr="00767025">
        <w:rPr>
          <w:rFonts w:ascii="Times New Roman" w:hAnsi="Times New Roman" w:cs="Times New Roman"/>
          <w:sz w:val="20"/>
          <w:szCs w:val="24"/>
        </w:rPr>
        <w:t xml:space="preserve">, precursor of the </w:t>
      </w:r>
      <w:r w:rsidR="007D5AE2" w:rsidRPr="00767025">
        <w:rPr>
          <w:rFonts w:ascii="Times New Roman" w:hAnsi="Times New Roman" w:cs="Times New Roman"/>
          <w:i/>
          <w:sz w:val="20"/>
          <w:szCs w:val="24"/>
        </w:rPr>
        <w:t>Zamindari Abolition and Land Reform Bill</w:t>
      </w:r>
      <w:r w:rsidR="007D5AE2" w:rsidRPr="00767025">
        <w:rPr>
          <w:rFonts w:ascii="Times New Roman" w:hAnsi="Times New Roman" w:cs="Times New Roman"/>
          <w:sz w:val="20"/>
          <w:szCs w:val="24"/>
        </w:rPr>
        <w:t>, calling for the transfer of land ownership to all tenants or actual tillers of the soil who chose to pay an amount equivalent to 10 times the annual rental on the land</w:t>
      </w:r>
      <w:r w:rsidR="0010729E">
        <w:rPr>
          <w:rFonts w:ascii="Times New Roman" w:hAnsi="Times New Roman" w:cs="Times New Roman"/>
          <w:sz w:val="20"/>
          <w:szCs w:val="24"/>
        </w:rPr>
        <w:t xml:space="preserve"> they cultivated. The bill faced</w:t>
      </w:r>
      <w:r w:rsidR="007D5AE2" w:rsidRPr="00767025">
        <w:rPr>
          <w:rFonts w:ascii="Times New Roman" w:hAnsi="Times New Roman" w:cs="Times New Roman"/>
          <w:sz w:val="20"/>
          <w:szCs w:val="24"/>
        </w:rPr>
        <w:t xml:space="preserve"> stiff resistanc</w:t>
      </w:r>
      <w:r w:rsidR="00746841">
        <w:rPr>
          <w:rFonts w:ascii="Times New Roman" w:hAnsi="Times New Roman" w:cs="Times New Roman"/>
          <w:sz w:val="20"/>
          <w:szCs w:val="24"/>
        </w:rPr>
        <w:t>e from landlords and therefore wa</w:t>
      </w:r>
      <w:r w:rsidR="007D5AE2" w:rsidRPr="00767025">
        <w:rPr>
          <w:rFonts w:ascii="Times New Roman" w:hAnsi="Times New Roman" w:cs="Times New Roman"/>
          <w:sz w:val="20"/>
          <w:szCs w:val="24"/>
        </w:rPr>
        <w:t>s not p</w:t>
      </w:r>
      <w:r w:rsidR="00DF26ED">
        <w:rPr>
          <w:rFonts w:ascii="Times New Roman" w:hAnsi="Times New Roman" w:cs="Times New Roman"/>
          <w:sz w:val="20"/>
          <w:szCs w:val="24"/>
        </w:rPr>
        <w:t>laced in the Assembly. Published</w:t>
      </w:r>
      <w:r w:rsidR="007D5AE2" w:rsidRPr="00767025">
        <w:rPr>
          <w:rFonts w:ascii="Times New Roman" w:hAnsi="Times New Roman" w:cs="Times New Roman"/>
          <w:sz w:val="20"/>
          <w:szCs w:val="24"/>
        </w:rPr>
        <w:t xml:space="preserve"> several articles proposing various measures for the protection and promotion of the interests of cultivators. </w:t>
      </w:r>
      <w:r w:rsidR="000364D1">
        <w:rPr>
          <w:rFonts w:ascii="Times New Roman" w:hAnsi="Times New Roman" w:cs="Times New Roman"/>
          <w:sz w:val="20"/>
          <w:szCs w:val="24"/>
        </w:rPr>
        <w:t>Introduced</w:t>
      </w:r>
      <w:r w:rsidR="007D5AE2" w:rsidRPr="00767025">
        <w:rPr>
          <w:rFonts w:ascii="Times New Roman" w:hAnsi="Times New Roman" w:cs="Times New Roman"/>
          <w:sz w:val="20"/>
          <w:szCs w:val="24"/>
        </w:rPr>
        <w:t xml:space="preserve"> a resolution before the Congress Legislature Party prohibiting any enquiries with regard to the caste of any Hindu who seeks admission in an educational institution or a position in any government service, except in the case of Scheduled Castes. </w:t>
      </w:r>
    </w:p>
    <w:p w14:paraId="495B9BF1" w14:textId="280A1D78" w:rsidR="007D5AE2" w:rsidRPr="00767025" w:rsidRDefault="00BE646F" w:rsidP="007D5AE2">
      <w:pPr>
        <w:jc w:val="both"/>
        <w:rPr>
          <w:rFonts w:ascii="Times New Roman" w:hAnsi="Times New Roman" w:cs="Times New Roman"/>
          <w:sz w:val="20"/>
          <w:szCs w:val="24"/>
        </w:rPr>
      </w:pPr>
      <w:r>
        <w:rPr>
          <w:rFonts w:ascii="Times New Roman" w:hAnsi="Times New Roman" w:cs="Times New Roman"/>
          <w:sz w:val="20"/>
          <w:szCs w:val="24"/>
        </w:rPr>
        <w:t>Played</w:t>
      </w:r>
      <w:r w:rsidR="007D5AE2" w:rsidRPr="00767025">
        <w:rPr>
          <w:rFonts w:ascii="Times New Roman" w:hAnsi="Times New Roman" w:cs="Times New Roman"/>
          <w:sz w:val="20"/>
          <w:szCs w:val="24"/>
        </w:rPr>
        <w:t xml:space="preserve"> a leading role in the formulation and passage of </w:t>
      </w:r>
      <w:r w:rsidR="007D5AE2" w:rsidRPr="00767025">
        <w:rPr>
          <w:rFonts w:ascii="Times New Roman" w:hAnsi="Times New Roman" w:cs="Times New Roman"/>
          <w:i/>
          <w:sz w:val="20"/>
          <w:szCs w:val="24"/>
        </w:rPr>
        <w:t>The United Provinces Agriculturists and Workmen Debt Redemption Bill</w:t>
      </w:r>
      <w:r w:rsidR="007D5AE2" w:rsidRPr="00767025">
        <w:rPr>
          <w:rFonts w:ascii="Times New Roman" w:hAnsi="Times New Roman" w:cs="Times New Roman"/>
          <w:sz w:val="20"/>
          <w:szCs w:val="24"/>
        </w:rPr>
        <w:t xml:space="preserve">, a measure to provide relief to the cultivators that frees several farmers of Uttar Pradesh from the clutches of moneylenders and debt and helped thousands of farmers in saving their fields from public auction. </w:t>
      </w:r>
    </w:p>
    <w:p w14:paraId="7116AD87" w14:textId="4B21E854" w:rsidR="007D5AE2" w:rsidRPr="00767025" w:rsidRDefault="006B37A9" w:rsidP="007D5AE2">
      <w:pPr>
        <w:jc w:val="both"/>
        <w:rPr>
          <w:rFonts w:ascii="Times New Roman" w:hAnsi="Times New Roman" w:cs="Times New Roman"/>
          <w:sz w:val="20"/>
          <w:szCs w:val="24"/>
        </w:rPr>
      </w:pPr>
      <w:r>
        <w:rPr>
          <w:rFonts w:ascii="Times New Roman" w:hAnsi="Times New Roman" w:cs="Times New Roman"/>
          <w:sz w:val="20"/>
          <w:szCs w:val="24"/>
        </w:rPr>
        <w:t>Moved</w:t>
      </w:r>
      <w:r w:rsidR="007D5AE2" w:rsidRPr="00767025">
        <w:rPr>
          <w:rFonts w:ascii="Times New Roman" w:hAnsi="Times New Roman" w:cs="Times New Roman"/>
          <w:sz w:val="20"/>
          <w:szCs w:val="24"/>
        </w:rPr>
        <w:t xml:space="preserve"> to Meerut city from Ghaziabad in late 1939, post the resignation of the Congre</w:t>
      </w:r>
      <w:r w:rsidR="00893F37">
        <w:rPr>
          <w:rFonts w:ascii="Times New Roman" w:hAnsi="Times New Roman" w:cs="Times New Roman"/>
          <w:sz w:val="20"/>
          <w:szCs w:val="24"/>
        </w:rPr>
        <w:t>ss Government in November. Held</w:t>
      </w:r>
      <w:r w:rsidR="007D5AE2" w:rsidRPr="00767025">
        <w:rPr>
          <w:rFonts w:ascii="Times New Roman" w:hAnsi="Times New Roman" w:cs="Times New Roman"/>
          <w:sz w:val="20"/>
          <w:szCs w:val="24"/>
        </w:rPr>
        <w:t xml:space="preserve"> one of two positions, President or General Secretary, of the Meerut District Congress Committee until 1946. </w:t>
      </w:r>
      <w:r w:rsidR="007D5AE2" w:rsidRPr="00767025">
        <w:rPr>
          <w:rFonts w:ascii="Times New Roman" w:hAnsi="Times New Roman" w:cs="Times New Roman"/>
          <w:sz w:val="20"/>
          <w:szCs w:val="24"/>
        </w:rPr>
        <w:tab/>
      </w:r>
      <w:r w:rsidR="007D5AE2" w:rsidRPr="00767025">
        <w:rPr>
          <w:rFonts w:ascii="Times New Roman" w:hAnsi="Times New Roman" w:cs="Times New Roman"/>
          <w:sz w:val="20"/>
          <w:szCs w:val="24"/>
        </w:rPr>
        <w:tab/>
        <w:t xml:space="preserve"> </w:t>
      </w:r>
    </w:p>
    <w:p w14:paraId="7FA84FAF" w14:textId="209CA35F" w:rsidR="007D5AE2" w:rsidRPr="00767025" w:rsidRDefault="007D5AE2" w:rsidP="007D5AE2">
      <w:pPr>
        <w:jc w:val="both"/>
        <w:rPr>
          <w:rFonts w:ascii="Times New Roman" w:hAnsi="Times New Roman" w:cs="Times New Roman"/>
          <w:sz w:val="20"/>
          <w:szCs w:val="24"/>
        </w:rPr>
      </w:pPr>
      <w:r w:rsidRPr="00767025">
        <w:rPr>
          <w:rFonts w:ascii="Times New Roman" w:hAnsi="Times New Roman" w:cs="Times New Roman"/>
          <w:b/>
          <w:sz w:val="20"/>
          <w:szCs w:val="24"/>
        </w:rPr>
        <w:t>1940</w:t>
      </w:r>
      <w:r w:rsidRPr="00767025">
        <w:rPr>
          <w:rFonts w:ascii="Times New Roman" w:hAnsi="Times New Roman" w:cs="Times New Roman"/>
          <w:sz w:val="20"/>
          <w:szCs w:val="24"/>
        </w:rPr>
        <w:t xml:space="preserve">. </w:t>
      </w:r>
      <w:r w:rsidR="00A56CEA" w:rsidRPr="006C6B15">
        <w:rPr>
          <w:rFonts w:ascii="Times New Roman" w:hAnsi="Times New Roman" w:cs="Times New Roman"/>
          <w:sz w:val="20"/>
          <w:szCs w:val="24"/>
          <w:u w:val="single"/>
        </w:rPr>
        <w:t>Second imprisonment in November</w:t>
      </w:r>
      <w:r w:rsidR="00A56CEA" w:rsidRPr="004368CD">
        <w:rPr>
          <w:rFonts w:ascii="Times New Roman" w:hAnsi="Times New Roman" w:cs="Times New Roman"/>
          <w:sz w:val="20"/>
          <w:szCs w:val="24"/>
          <w:u w:val="single"/>
        </w:rPr>
        <w:t xml:space="preserve"> </w:t>
      </w:r>
      <w:r w:rsidR="00A56CEA">
        <w:rPr>
          <w:rFonts w:ascii="Times New Roman" w:hAnsi="Times New Roman" w:cs="Times New Roman"/>
          <w:sz w:val="20"/>
          <w:szCs w:val="24"/>
          <w:u w:val="single"/>
        </w:rPr>
        <w:t>i</w:t>
      </w:r>
      <w:r w:rsidRPr="004368CD">
        <w:rPr>
          <w:rFonts w:ascii="Times New Roman" w:hAnsi="Times New Roman" w:cs="Times New Roman"/>
          <w:sz w:val="20"/>
          <w:szCs w:val="24"/>
          <w:u w:val="single"/>
        </w:rPr>
        <w:t xml:space="preserve">n Bareilly jail, for 1 year, during the Individual </w:t>
      </w:r>
      <w:r w:rsidRPr="004368CD">
        <w:rPr>
          <w:rFonts w:ascii="Times New Roman" w:hAnsi="Times New Roman" w:cs="Times New Roman"/>
          <w:i/>
          <w:sz w:val="20"/>
          <w:szCs w:val="24"/>
          <w:u w:val="single"/>
        </w:rPr>
        <w:t xml:space="preserve">Satyagraha </w:t>
      </w:r>
      <w:r w:rsidRPr="004368CD">
        <w:rPr>
          <w:rFonts w:ascii="Times New Roman" w:hAnsi="Times New Roman" w:cs="Times New Roman"/>
          <w:sz w:val="20"/>
          <w:szCs w:val="24"/>
          <w:u w:val="single"/>
        </w:rPr>
        <w:t>movement</w:t>
      </w:r>
      <w:r w:rsidR="001C7836">
        <w:rPr>
          <w:rFonts w:ascii="Times New Roman" w:hAnsi="Times New Roman" w:cs="Times New Roman"/>
          <w:sz w:val="20"/>
          <w:szCs w:val="24"/>
        </w:rPr>
        <w:t>.</w:t>
      </w:r>
      <w:r w:rsidR="006817D6">
        <w:rPr>
          <w:rFonts w:ascii="Times New Roman" w:hAnsi="Times New Roman" w:cs="Times New Roman"/>
          <w:sz w:val="20"/>
          <w:szCs w:val="24"/>
        </w:rPr>
        <w:t xml:space="preserve"> </w:t>
      </w:r>
      <w:r w:rsidRPr="00767025">
        <w:rPr>
          <w:rFonts w:ascii="Times New Roman" w:hAnsi="Times New Roman" w:cs="Times New Roman"/>
          <w:sz w:val="20"/>
          <w:szCs w:val="24"/>
        </w:rPr>
        <w:t xml:space="preserve">Interred initially in Meerut central Jail, then in Bareilly Central Jail, freed in October 1941. Writes </w:t>
      </w:r>
      <w:r w:rsidRPr="00767025">
        <w:rPr>
          <w:rFonts w:ascii="Times New Roman" w:hAnsi="Times New Roman" w:cs="Times New Roman"/>
          <w:i/>
          <w:sz w:val="20"/>
          <w:szCs w:val="24"/>
        </w:rPr>
        <w:t>Shishtachar</w:t>
      </w:r>
      <w:r w:rsidR="00ED5D1F">
        <w:rPr>
          <w:rFonts w:ascii="Times New Roman" w:hAnsi="Times New Roman" w:cs="Times New Roman"/>
          <w:i/>
          <w:sz w:val="20"/>
          <w:szCs w:val="24"/>
        </w:rPr>
        <w:t xml:space="preserve"> </w:t>
      </w:r>
      <w:r w:rsidR="00ED5D1F">
        <w:rPr>
          <w:rFonts w:ascii="Times New Roman" w:hAnsi="Times New Roman" w:cs="Times New Roman"/>
          <w:sz w:val="20"/>
          <w:szCs w:val="24"/>
        </w:rPr>
        <w:t>in Hindi</w:t>
      </w:r>
      <w:r w:rsidRPr="00767025">
        <w:rPr>
          <w:rFonts w:ascii="Times New Roman" w:hAnsi="Times New Roman" w:cs="Times New Roman"/>
          <w:i/>
          <w:sz w:val="20"/>
          <w:szCs w:val="24"/>
        </w:rPr>
        <w:t>,</w:t>
      </w:r>
      <w:r w:rsidR="00ED1581">
        <w:rPr>
          <w:rFonts w:ascii="Times New Roman" w:hAnsi="Times New Roman" w:cs="Times New Roman"/>
          <w:sz w:val="20"/>
          <w:szCs w:val="24"/>
        </w:rPr>
        <w:t xml:space="preserve"> on good breeding and manners</w:t>
      </w:r>
      <w:r w:rsidRPr="00767025">
        <w:rPr>
          <w:rFonts w:ascii="Times New Roman" w:hAnsi="Times New Roman" w:cs="Times New Roman"/>
          <w:sz w:val="20"/>
          <w:szCs w:val="24"/>
        </w:rPr>
        <w:t>. Remains General Secretary and President of Meerut District Congress Committee until 1946.</w:t>
      </w:r>
    </w:p>
    <w:p w14:paraId="39E8631E" w14:textId="650B3FC1" w:rsidR="007D5AE2" w:rsidRPr="00767025" w:rsidRDefault="007D5AE2" w:rsidP="00E35ED4">
      <w:pPr>
        <w:jc w:val="both"/>
        <w:rPr>
          <w:rFonts w:ascii="Times New Roman" w:hAnsi="Times New Roman" w:cs="Times New Roman"/>
          <w:sz w:val="20"/>
          <w:szCs w:val="24"/>
        </w:rPr>
      </w:pPr>
      <w:r w:rsidRPr="00767025">
        <w:rPr>
          <w:rFonts w:ascii="Times New Roman" w:hAnsi="Times New Roman" w:cs="Times New Roman"/>
          <w:b/>
          <w:sz w:val="20"/>
          <w:szCs w:val="24"/>
        </w:rPr>
        <w:t>1942</w:t>
      </w:r>
      <w:r w:rsidRPr="00767025">
        <w:rPr>
          <w:rFonts w:ascii="Times New Roman" w:hAnsi="Times New Roman" w:cs="Times New Roman"/>
          <w:sz w:val="20"/>
          <w:szCs w:val="24"/>
        </w:rPr>
        <w:t xml:space="preserve">. </w:t>
      </w:r>
      <w:r w:rsidRPr="00B364B6">
        <w:rPr>
          <w:rFonts w:ascii="Times New Roman" w:hAnsi="Times New Roman" w:cs="Times New Roman"/>
          <w:sz w:val="20"/>
          <w:szCs w:val="24"/>
          <w:u w:val="single"/>
        </w:rPr>
        <w:t xml:space="preserve">Third imprisonment, for 13 months, during the </w:t>
      </w:r>
      <w:r w:rsidRPr="00B364B6">
        <w:rPr>
          <w:rFonts w:ascii="Times New Roman" w:hAnsi="Times New Roman" w:cs="Times New Roman"/>
          <w:i/>
          <w:sz w:val="20"/>
          <w:szCs w:val="24"/>
          <w:u w:val="single"/>
        </w:rPr>
        <w:t xml:space="preserve">Quit India </w:t>
      </w:r>
      <w:r w:rsidRPr="00B364B6">
        <w:rPr>
          <w:rFonts w:ascii="Times New Roman" w:hAnsi="Times New Roman" w:cs="Times New Roman"/>
          <w:sz w:val="20"/>
          <w:szCs w:val="24"/>
          <w:u w:val="single"/>
        </w:rPr>
        <w:t>movement</w:t>
      </w:r>
      <w:r w:rsidR="00E35ED4" w:rsidRPr="00E35ED4">
        <w:rPr>
          <w:rFonts w:ascii="Times New Roman" w:hAnsi="Times New Roman" w:cs="Times New Roman"/>
          <w:sz w:val="20"/>
          <w:szCs w:val="24"/>
        </w:rPr>
        <w:t xml:space="preserve"> </w:t>
      </w:r>
      <w:r w:rsidR="00E35ED4" w:rsidRPr="00E35ED4">
        <w:rPr>
          <w:rFonts w:ascii="Times New Roman" w:hAnsi="Times New Roman" w:cs="Times New Roman"/>
          <w:sz w:val="20"/>
          <w:szCs w:val="24"/>
          <w:u w:val="single"/>
        </w:rPr>
        <w:t>from 23 October 1942 until November 1943</w:t>
      </w:r>
      <w:r w:rsidRPr="00767025">
        <w:rPr>
          <w:rFonts w:ascii="Times New Roman" w:hAnsi="Times New Roman" w:cs="Times New Roman"/>
          <w:sz w:val="20"/>
          <w:szCs w:val="24"/>
        </w:rPr>
        <w:t xml:space="preserve">. Recommences civil law practice on being freed. Before imprisonment, leads an underground anti-colonial struggle in Ghaziabad, Hapur, Mawana, Sardhana and Bulandshahr. On release, goes back to practicing law though that did not do well at all as he did not take on cases that he thought to be false. Lives a life of hardship and poverty. </w:t>
      </w:r>
    </w:p>
    <w:p w14:paraId="69C50F50" w14:textId="4A4722FE" w:rsidR="007D5AE2" w:rsidRPr="00767025" w:rsidRDefault="007D5AE2" w:rsidP="007D5AE2">
      <w:pPr>
        <w:jc w:val="both"/>
        <w:rPr>
          <w:rFonts w:ascii="Times New Roman" w:hAnsi="Times New Roman" w:cs="Times New Roman"/>
          <w:sz w:val="20"/>
          <w:szCs w:val="24"/>
        </w:rPr>
      </w:pPr>
      <w:r w:rsidRPr="00767025">
        <w:rPr>
          <w:rFonts w:ascii="Times New Roman" w:hAnsi="Times New Roman" w:cs="Times New Roman"/>
          <w:b/>
          <w:sz w:val="20"/>
          <w:szCs w:val="24"/>
        </w:rPr>
        <w:t>1945</w:t>
      </w:r>
      <w:r w:rsidRPr="00767025">
        <w:rPr>
          <w:rFonts w:ascii="Times New Roman" w:hAnsi="Times New Roman" w:cs="Times New Roman"/>
          <w:sz w:val="20"/>
          <w:szCs w:val="24"/>
        </w:rPr>
        <w:t xml:space="preserve">. Proposes employment of cultivators in government services to make the administration more representative and responsive to the over 85% rural population in United Provinces. At a meeting of </w:t>
      </w:r>
      <w:r w:rsidRPr="00767025">
        <w:rPr>
          <w:rFonts w:ascii="Times New Roman" w:hAnsi="Times New Roman" w:cs="Times New Roman"/>
          <w:i/>
          <w:sz w:val="20"/>
          <w:szCs w:val="24"/>
        </w:rPr>
        <w:t>kisans</w:t>
      </w:r>
      <w:r w:rsidRPr="00767025">
        <w:rPr>
          <w:rFonts w:ascii="Times New Roman" w:hAnsi="Times New Roman" w:cs="Times New Roman"/>
          <w:sz w:val="20"/>
          <w:szCs w:val="24"/>
        </w:rPr>
        <w:t xml:space="preserve"> of Banaras, chaired by Acharya Narendra Dev, drafts a Congress Manifesto on Land and Agriculture calling for the abolition of landlordism, which is passed as a resolution of the All-India Congress Working Committee in </w:t>
      </w:r>
      <w:r w:rsidRPr="00767025">
        <w:rPr>
          <w:rFonts w:ascii="Times New Roman" w:hAnsi="Times New Roman" w:cs="Times New Roman"/>
          <w:sz w:val="20"/>
          <w:szCs w:val="24"/>
        </w:rPr>
        <w:lastRenderedPageBreak/>
        <w:t xml:space="preserve">December. At the same </w:t>
      </w:r>
      <w:r w:rsidRPr="00767025">
        <w:rPr>
          <w:rFonts w:ascii="Times New Roman" w:hAnsi="Times New Roman" w:cs="Times New Roman"/>
          <w:i/>
          <w:sz w:val="20"/>
          <w:szCs w:val="24"/>
        </w:rPr>
        <w:t>kisan</w:t>
      </w:r>
      <w:r w:rsidRPr="00767025">
        <w:rPr>
          <w:rFonts w:ascii="Times New Roman" w:hAnsi="Times New Roman" w:cs="Times New Roman"/>
          <w:sz w:val="20"/>
          <w:szCs w:val="24"/>
        </w:rPr>
        <w:t xml:space="preserve"> gathering, he proposes an increase in the employment of cultivators in government services, but it does not receive the support of the Congress or the government. </w:t>
      </w:r>
    </w:p>
    <w:p w14:paraId="5DA7DEDD" w14:textId="274F6FBE" w:rsidR="007D5AE2" w:rsidRPr="00767025" w:rsidRDefault="007D5AE2" w:rsidP="007D5AE2">
      <w:pPr>
        <w:jc w:val="both"/>
        <w:rPr>
          <w:rFonts w:ascii="Times New Roman" w:hAnsi="Times New Roman" w:cs="Times New Roman"/>
          <w:sz w:val="20"/>
          <w:szCs w:val="24"/>
        </w:rPr>
      </w:pPr>
      <w:r w:rsidRPr="00767025">
        <w:rPr>
          <w:rFonts w:ascii="Times New Roman" w:hAnsi="Times New Roman" w:cs="Times New Roman"/>
          <w:b/>
          <w:sz w:val="20"/>
          <w:szCs w:val="24"/>
        </w:rPr>
        <w:t>1946</w:t>
      </w:r>
      <w:r w:rsidRPr="00767025">
        <w:rPr>
          <w:rFonts w:ascii="Times New Roman" w:hAnsi="Times New Roman" w:cs="Times New Roman"/>
          <w:sz w:val="20"/>
          <w:szCs w:val="24"/>
        </w:rPr>
        <w:t xml:space="preserve">. </w:t>
      </w:r>
      <w:r w:rsidRPr="00E831CB">
        <w:rPr>
          <w:rFonts w:ascii="Times New Roman" w:hAnsi="Times New Roman" w:cs="Times New Roman"/>
          <w:sz w:val="20"/>
          <w:szCs w:val="24"/>
          <w:u w:val="single"/>
        </w:rPr>
        <w:t>Elected, for the 2</w:t>
      </w:r>
      <w:r w:rsidRPr="00E831CB">
        <w:rPr>
          <w:rFonts w:ascii="Times New Roman" w:hAnsi="Times New Roman" w:cs="Times New Roman"/>
          <w:sz w:val="20"/>
          <w:szCs w:val="24"/>
          <w:u w:val="single"/>
          <w:vertAlign w:val="superscript"/>
        </w:rPr>
        <w:t>nd</w:t>
      </w:r>
      <w:r w:rsidRPr="00E831CB">
        <w:rPr>
          <w:rFonts w:ascii="Times New Roman" w:hAnsi="Times New Roman" w:cs="Times New Roman"/>
          <w:sz w:val="20"/>
          <w:szCs w:val="24"/>
          <w:u w:val="single"/>
        </w:rPr>
        <w:t xml:space="preserve"> time, to the UP Legislative </w:t>
      </w:r>
      <w:r w:rsidRPr="00E61310">
        <w:rPr>
          <w:rFonts w:ascii="Times New Roman" w:hAnsi="Times New Roman" w:cs="Times New Roman"/>
          <w:sz w:val="20"/>
          <w:szCs w:val="24"/>
          <w:u w:val="single"/>
        </w:rPr>
        <w:t>Assembly</w:t>
      </w:r>
      <w:r w:rsidR="00510DCE" w:rsidRPr="00E61310">
        <w:rPr>
          <w:rFonts w:ascii="Times New Roman" w:hAnsi="Times New Roman" w:cs="Times New Roman"/>
          <w:sz w:val="20"/>
          <w:szCs w:val="24"/>
          <w:u w:val="single"/>
        </w:rPr>
        <w:t xml:space="preserve"> from Meerut District (South-West).</w:t>
      </w:r>
      <w:r w:rsidR="00E61310" w:rsidRPr="00EA47C2">
        <w:rPr>
          <w:rFonts w:ascii="Times New Roman" w:hAnsi="Times New Roman" w:cs="Times New Roman"/>
          <w:sz w:val="20"/>
          <w:szCs w:val="24"/>
        </w:rPr>
        <w:t xml:space="preserve"> </w:t>
      </w:r>
      <w:r w:rsidR="004E04E1" w:rsidRPr="00767025">
        <w:rPr>
          <w:rFonts w:ascii="Times New Roman" w:hAnsi="Times New Roman" w:cs="Times New Roman"/>
          <w:sz w:val="20"/>
          <w:szCs w:val="24"/>
        </w:rPr>
        <w:t xml:space="preserve">Fought elections with funds collected from the public, did not accept money from the wealthy - this </w:t>
      </w:r>
      <w:r w:rsidR="004E04E1">
        <w:rPr>
          <w:rFonts w:ascii="Times New Roman" w:hAnsi="Times New Roman" w:cs="Times New Roman"/>
          <w:sz w:val="20"/>
          <w:szCs w:val="24"/>
        </w:rPr>
        <w:t>became</w:t>
      </w:r>
      <w:r w:rsidR="004E04E1" w:rsidRPr="00767025">
        <w:rPr>
          <w:rFonts w:ascii="Times New Roman" w:hAnsi="Times New Roman" w:cs="Times New Roman"/>
          <w:sz w:val="20"/>
          <w:szCs w:val="24"/>
        </w:rPr>
        <w:t xml:space="preserve"> </w:t>
      </w:r>
      <w:r w:rsidR="004E04E1">
        <w:rPr>
          <w:rFonts w:ascii="Times New Roman" w:hAnsi="Times New Roman" w:cs="Times New Roman"/>
          <w:sz w:val="20"/>
          <w:szCs w:val="24"/>
        </w:rPr>
        <w:t>a</w:t>
      </w:r>
      <w:r w:rsidR="004E04E1" w:rsidRPr="00767025">
        <w:rPr>
          <w:rFonts w:ascii="Times New Roman" w:hAnsi="Times New Roman" w:cs="Times New Roman"/>
          <w:sz w:val="20"/>
          <w:szCs w:val="24"/>
        </w:rPr>
        <w:t xml:space="preserve"> hallmark </w:t>
      </w:r>
      <w:r w:rsidR="004E04E1">
        <w:rPr>
          <w:rFonts w:ascii="Times New Roman" w:hAnsi="Times New Roman" w:cs="Times New Roman"/>
          <w:sz w:val="20"/>
          <w:szCs w:val="24"/>
        </w:rPr>
        <w:t xml:space="preserve">of </w:t>
      </w:r>
      <w:r w:rsidR="004E04E1" w:rsidRPr="00767025">
        <w:rPr>
          <w:rFonts w:ascii="Times New Roman" w:hAnsi="Times New Roman" w:cs="Times New Roman"/>
          <w:sz w:val="20"/>
          <w:szCs w:val="24"/>
        </w:rPr>
        <w:t xml:space="preserve">his entire political life. </w:t>
      </w:r>
      <w:r w:rsidRPr="00767025">
        <w:rPr>
          <w:rFonts w:ascii="Times New Roman" w:hAnsi="Times New Roman" w:cs="Times New Roman"/>
          <w:sz w:val="20"/>
          <w:szCs w:val="24"/>
        </w:rPr>
        <w:t>Appointed Parliamentary Secretary to the Chief Minister Govind Ballabh Pant</w:t>
      </w:r>
      <w:r w:rsidR="00C80853">
        <w:rPr>
          <w:rFonts w:ascii="Times New Roman" w:hAnsi="Times New Roman" w:cs="Times New Roman"/>
          <w:sz w:val="20"/>
          <w:szCs w:val="24"/>
        </w:rPr>
        <w:t xml:space="preserve">. </w:t>
      </w:r>
      <w:r w:rsidR="00937BB6">
        <w:rPr>
          <w:rFonts w:ascii="Times New Roman" w:hAnsi="Times New Roman" w:cs="Times New Roman"/>
          <w:sz w:val="20"/>
          <w:szCs w:val="24"/>
        </w:rPr>
        <w:t>Charan Singh looked</w:t>
      </w:r>
      <w:r w:rsidR="00C80853" w:rsidRPr="00767025">
        <w:rPr>
          <w:rFonts w:ascii="Times New Roman" w:hAnsi="Times New Roman" w:cs="Times New Roman"/>
          <w:sz w:val="20"/>
          <w:szCs w:val="24"/>
        </w:rPr>
        <w:t xml:space="preserve"> up to Pant as a father figure, and called the time he worked with GB Pant (1946-1954) as the ‘golden period’ of his life</w:t>
      </w:r>
    </w:p>
    <w:p w14:paraId="6472EB47" w14:textId="460BD4D8" w:rsidR="007D5AE2" w:rsidRPr="00767025" w:rsidRDefault="00B12E1B" w:rsidP="007D5AE2">
      <w:pPr>
        <w:jc w:val="both"/>
        <w:rPr>
          <w:rFonts w:ascii="Times New Roman" w:hAnsi="Times New Roman" w:cs="Times New Roman"/>
          <w:sz w:val="20"/>
          <w:szCs w:val="24"/>
        </w:rPr>
      </w:pPr>
      <w:r w:rsidRPr="00505EF5">
        <w:rPr>
          <w:rFonts w:ascii="Times New Roman" w:hAnsi="Times New Roman" w:cs="Times New Roman"/>
          <w:sz w:val="20"/>
          <w:szCs w:val="24"/>
          <w:u w:val="single"/>
        </w:rPr>
        <w:t>Became</w:t>
      </w:r>
      <w:r w:rsidR="007D5AE2" w:rsidRPr="00505EF5">
        <w:rPr>
          <w:rFonts w:ascii="Times New Roman" w:hAnsi="Times New Roman" w:cs="Times New Roman"/>
          <w:sz w:val="20"/>
          <w:szCs w:val="24"/>
          <w:u w:val="single"/>
        </w:rPr>
        <w:t xml:space="preserve"> a member of the All-India C</w:t>
      </w:r>
      <w:r w:rsidRPr="00505EF5">
        <w:rPr>
          <w:rFonts w:ascii="Times New Roman" w:hAnsi="Times New Roman" w:cs="Times New Roman"/>
          <w:sz w:val="20"/>
          <w:szCs w:val="24"/>
          <w:u w:val="single"/>
        </w:rPr>
        <w:t>ongress Committee (AICC).</w:t>
      </w:r>
      <w:r>
        <w:rPr>
          <w:rFonts w:ascii="Times New Roman" w:hAnsi="Times New Roman" w:cs="Times New Roman"/>
          <w:sz w:val="20"/>
          <w:szCs w:val="24"/>
        </w:rPr>
        <w:t xml:space="preserve"> Amended</w:t>
      </w:r>
      <w:r w:rsidR="007D5AE2" w:rsidRPr="00767025">
        <w:rPr>
          <w:rFonts w:ascii="Times New Roman" w:hAnsi="Times New Roman" w:cs="Times New Roman"/>
          <w:sz w:val="20"/>
          <w:szCs w:val="24"/>
        </w:rPr>
        <w:t xml:space="preserve"> </w:t>
      </w:r>
      <w:r w:rsidR="007D5AE2" w:rsidRPr="00767025">
        <w:rPr>
          <w:rFonts w:ascii="Times New Roman" w:hAnsi="Times New Roman" w:cs="Times New Roman"/>
          <w:i/>
          <w:sz w:val="20"/>
          <w:szCs w:val="24"/>
        </w:rPr>
        <w:t>UP Tenancy Act</w:t>
      </w:r>
      <w:r w:rsidR="007D5AE2" w:rsidRPr="00767025">
        <w:rPr>
          <w:rFonts w:ascii="Times New Roman" w:hAnsi="Times New Roman" w:cs="Times New Roman"/>
          <w:sz w:val="20"/>
          <w:szCs w:val="24"/>
        </w:rPr>
        <w:t xml:space="preserve"> to provide shelter to stop eviction of tenants from the land they tilled, and all those evicted from 1 January 1940 </w:t>
      </w:r>
      <w:r w:rsidR="005760FE">
        <w:rPr>
          <w:rFonts w:ascii="Times New Roman" w:hAnsi="Times New Roman" w:cs="Times New Roman"/>
          <w:sz w:val="20"/>
          <w:szCs w:val="24"/>
        </w:rPr>
        <w:t>were</w:t>
      </w:r>
      <w:r w:rsidR="007D5AE2" w:rsidRPr="00767025">
        <w:rPr>
          <w:rFonts w:ascii="Times New Roman" w:hAnsi="Times New Roman" w:cs="Times New Roman"/>
          <w:sz w:val="20"/>
          <w:szCs w:val="24"/>
        </w:rPr>
        <w:t xml:space="preserve"> reinstated. </w:t>
      </w:r>
    </w:p>
    <w:p w14:paraId="64C7243C" w14:textId="18E9D25F" w:rsidR="007D5AE2" w:rsidRPr="00767025" w:rsidRDefault="007D5AE2" w:rsidP="007D5AE2">
      <w:pPr>
        <w:jc w:val="both"/>
        <w:rPr>
          <w:rFonts w:ascii="Times New Roman" w:hAnsi="Times New Roman" w:cs="Times New Roman"/>
          <w:sz w:val="20"/>
          <w:szCs w:val="24"/>
        </w:rPr>
      </w:pPr>
      <w:r w:rsidRPr="00767025">
        <w:rPr>
          <w:rFonts w:ascii="Times New Roman" w:hAnsi="Times New Roman" w:cs="Times New Roman"/>
          <w:b/>
          <w:sz w:val="20"/>
          <w:szCs w:val="24"/>
        </w:rPr>
        <w:t>1947</w:t>
      </w:r>
      <w:r w:rsidRPr="00767025">
        <w:rPr>
          <w:rFonts w:ascii="Times New Roman" w:hAnsi="Times New Roman" w:cs="Times New Roman"/>
          <w:sz w:val="20"/>
          <w:szCs w:val="24"/>
        </w:rPr>
        <w:t xml:space="preserve">. </w:t>
      </w:r>
      <w:r w:rsidRPr="001B0A5B">
        <w:rPr>
          <w:rFonts w:ascii="Times New Roman" w:hAnsi="Times New Roman" w:cs="Times New Roman"/>
          <w:sz w:val="20"/>
          <w:szCs w:val="24"/>
          <w:u w:val="single"/>
        </w:rPr>
        <w:t>Publishes his first book of many “</w:t>
      </w:r>
      <w:r w:rsidRPr="001B0A5B">
        <w:rPr>
          <w:rFonts w:ascii="Times New Roman" w:hAnsi="Times New Roman" w:cs="Times New Roman"/>
          <w:i/>
          <w:sz w:val="20"/>
          <w:szCs w:val="24"/>
          <w:u w:val="single"/>
        </w:rPr>
        <w:t>Abolition of Zamindari</w:t>
      </w:r>
      <w:r w:rsidRPr="001B0A5B">
        <w:rPr>
          <w:rFonts w:ascii="Times New Roman" w:hAnsi="Times New Roman" w:cs="Times New Roman"/>
          <w:sz w:val="20"/>
          <w:szCs w:val="24"/>
          <w:u w:val="single"/>
        </w:rPr>
        <w:t xml:space="preserve">, </w:t>
      </w:r>
      <w:r w:rsidRPr="001B0A5B">
        <w:rPr>
          <w:rFonts w:ascii="Times New Roman" w:hAnsi="Times New Roman" w:cs="Times New Roman"/>
          <w:i/>
          <w:sz w:val="20"/>
          <w:szCs w:val="24"/>
          <w:u w:val="single"/>
        </w:rPr>
        <w:t>Two Alterna</w:t>
      </w:r>
      <w:r w:rsidR="00A6253D" w:rsidRPr="001B0A5B">
        <w:rPr>
          <w:rFonts w:ascii="Times New Roman" w:hAnsi="Times New Roman" w:cs="Times New Roman"/>
          <w:i/>
          <w:sz w:val="20"/>
          <w:szCs w:val="24"/>
          <w:u w:val="single"/>
        </w:rPr>
        <w:t>tives</w:t>
      </w:r>
      <w:r w:rsidRPr="001B0A5B">
        <w:rPr>
          <w:rFonts w:ascii="Times New Roman" w:hAnsi="Times New Roman" w:cs="Times New Roman"/>
          <w:i/>
          <w:sz w:val="20"/>
          <w:szCs w:val="24"/>
          <w:u w:val="single"/>
        </w:rPr>
        <w:t>”</w:t>
      </w:r>
      <w:r w:rsidR="00A6253D" w:rsidRPr="001B0A5B">
        <w:rPr>
          <w:rFonts w:ascii="Times New Roman" w:hAnsi="Times New Roman" w:cs="Times New Roman"/>
          <w:i/>
          <w:sz w:val="20"/>
          <w:szCs w:val="24"/>
          <w:u w:val="single"/>
        </w:rPr>
        <w:t>.</w:t>
      </w:r>
      <w:r w:rsidRPr="00767025">
        <w:rPr>
          <w:rFonts w:ascii="Times New Roman" w:hAnsi="Times New Roman" w:cs="Times New Roman"/>
          <w:sz w:val="20"/>
          <w:szCs w:val="24"/>
        </w:rPr>
        <w:t xml:space="preserve"> </w:t>
      </w:r>
      <w:r w:rsidR="00AB7C99" w:rsidRPr="00561BB8">
        <w:rPr>
          <w:rFonts w:ascii="Times New Roman" w:hAnsi="Times New Roman" w:cs="Times New Roman"/>
          <w:sz w:val="20"/>
          <w:szCs w:val="24"/>
          <w:highlight w:val="yellow"/>
          <w:u w:val="single"/>
        </w:rPr>
        <w:t>(what is this about?)</w:t>
      </w:r>
      <w:r w:rsidR="000541A2">
        <w:rPr>
          <w:rFonts w:ascii="Times New Roman" w:hAnsi="Times New Roman" w:cs="Times New Roman"/>
          <w:sz w:val="20"/>
          <w:szCs w:val="24"/>
          <w:u w:val="single"/>
        </w:rPr>
        <w:t xml:space="preserve"> </w:t>
      </w:r>
      <w:r w:rsidRPr="00767025">
        <w:rPr>
          <w:rFonts w:ascii="Times New Roman" w:hAnsi="Times New Roman" w:cs="Times New Roman"/>
          <w:sz w:val="20"/>
          <w:szCs w:val="24"/>
        </w:rPr>
        <w:t xml:space="preserve">Charan Singh’s views on peasant farming and agriculture in India </w:t>
      </w:r>
      <w:r w:rsidR="00741F99">
        <w:rPr>
          <w:rFonts w:ascii="Times New Roman" w:hAnsi="Times New Roman" w:cs="Times New Roman"/>
          <w:sz w:val="20"/>
          <w:szCs w:val="24"/>
        </w:rPr>
        <w:t>had taken</w:t>
      </w:r>
      <w:r w:rsidRPr="00767025">
        <w:rPr>
          <w:rFonts w:ascii="Times New Roman" w:hAnsi="Times New Roman" w:cs="Times New Roman"/>
          <w:sz w:val="20"/>
          <w:szCs w:val="24"/>
        </w:rPr>
        <w:t xml:space="preserve"> shape, deeply influenced by worldwide trends.  </w:t>
      </w:r>
      <w:r w:rsidR="00A224BA">
        <w:rPr>
          <w:rFonts w:ascii="Times New Roman" w:hAnsi="Times New Roman" w:cs="Times New Roman"/>
          <w:sz w:val="20"/>
          <w:szCs w:val="24"/>
        </w:rPr>
        <w:t>The</w:t>
      </w:r>
      <w:r w:rsidRPr="00767025">
        <w:rPr>
          <w:rFonts w:ascii="Times New Roman" w:hAnsi="Times New Roman" w:cs="Times New Roman"/>
          <w:sz w:val="20"/>
          <w:szCs w:val="24"/>
        </w:rPr>
        <w:t xml:space="preserve"> scale of his reading is evident i</w:t>
      </w:r>
      <w:r w:rsidR="00A224BA">
        <w:rPr>
          <w:rFonts w:ascii="Times New Roman" w:hAnsi="Times New Roman" w:cs="Times New Roman"/>
          <w:sz w:val="20"/>
          <w:szCs w:val="24"/>
        </w:rPr>
        <w:t>n the bibliography of his books</w:t>
      </w:r>
      <w:r w:rsidRPr="00767025">
        <w:rPr>
          <w:rFonts w:ascii="Times New Roman" w:hAnsi="Times New Roman" w:cs="Times New Roman"/>
          <w:sz w:val="20"/>
          <w:szCs w:val="24"/>
        </w:rPr>
        <w:t xml:space="preserve">. </w:t>
      </w:r>
    </w:p>
    <w:p w14:paraId="17EB593D" w14:textId="77777777" w:rsidR="00E67C3B" w:rsidRPr="00767025" w:rsidRDefault="00E67C3B" w:rsidP="00E67C3B">
      <w:pPr>
        <w:jc w:val="both"/>
        <w:rPr>
          <w:rFonts w:ascii="Times New Roman" w:hAnsi="Times New Roman" w:cs="Times New Roman"/>
          <w:sz w:val="20"/>
          <w:szCs w:val="24"/>
        </w:rPr>
      </w:pPr>
      <w:r>
        <w:rPr>
          <w:rFonts w:ascii="Times New Roman" w:hAnsi="Times New Roman" w:cs="Times New Roman"/>
          <w:sz w:val="20"/>
          <w:szCs w:val="24"/>
        </w:rPr>
        <w:t>Became</w:t>
      </w:r>
      <w:r w:rsidRPr="00767025">
        <w:rPr>
          <w:rFonts w:ascii="Times New Roman" w:hAnsi="Times New Roman" w:cs="Times New Roman"/>
          <w:sz w:val="20"/>
          <w:szCs w:val="24"/>
        </w:rPr>
        <w:t xml:space="preserve"> aware of the weaknesses of the Congress organization – upper caste urban leadership, casteism, opposition based on personalities, self-seeking, lack of unity, and oppressing the weak - and the involvement of the committed workers of the Congress in agitational methods to the exclusion of knowledge of the problems and a vision of the solutions of India’s many deep-rooted problems. </w:t>
      </w:r>
    </w:p>
    <w:p w14:paraId="7C4809C0" w14:textId="01779CCD" w:rsidR="007D5AE2" w:rsidRPr="00767025" w:rsidRDefault="007D5AE2" w:rsidP="007D5AE2">
      <w:pPr>
        <w:jc w:val="both"/>
        <w:rPr>
          <w:rFonts w:ascii="Times New Roman" w:hAnsi="Times New Roman" w:cs="Times New Roman"/>
          <w:sz w:val="20"/>
          <w:szCs w:val="24"/>
        </w:rPr>
      </w:pPr>
    </w:p>
    <w:p w14:paraId="090FE268" w14:textId="77777777" w:rsidR="00D74D56" w:rsidRPr="00767025" w:rsidRDefault="00D74D56">
      <w:pPr>
        <w:rPr>
          <w:rFonts w:ascii="Times New Roman" w:hAnsi="Times New Roman" w:cs="Times New Roman"/>
          <w:sz w:val="20"/>
          <w:szCs w:val="24"/>
        </w:rPr>
      </w:pPr>
      <w:r w:rsidRPr="00767025">
        <w:rPr>
          <w:rFonts w:ascii="Times New Roman" w:hAnsi="Times New Roman" w:cs="Times New Roman"/>
          <w:sz w:val="20"/>
          <w:szCs w:val="24"/>
        </w:rPr>
        <w:br w:type="page"/>
      </w:r>
    </w:p>
    <w:p w14:paraId="1A1BA875" w14:textId="6780EBBD" w:rsidR="00152169" w:rsidRPr="00FB42CD" w:rsidRDefault="00E3793B">
      <w:pPr>
        <w:rPr>
          <w:rFonts w:ascii="Times New Roman" w:hAnsi="Times New Roman" w:cs="Times New Roman"/>
          <w:b/>
          <w:sz w:val="20"/>
          <w:szCs w:val="24"/>
          <w:u w:val="single"/>
        </w:rPr>
      </w:pPr>
      <w:r w:rsidRPr="00FB42CD">
        <w:rPr>
          <w:rFonts w:ascii="Times New Roman" w:hAnsi="Times New Roman" w:cs="Times New Roman"/>
          <w:b/>
          <w:sz w:val="20"/>
          <w:szCs w:val="24"/>
        </w:rPr>
        <w:lastRenderedPageBreak/>
        <w:t>Panel #</w:t>
      </w:r>
      <w:r w:rsidR="00152169" w:rsidRPr="00FB42CD">
        <w:rPr>
          <w:rFonts w:ascii="Times New Roman" w:hAnsi="Times New Roman" w:cs="Times New Roman"/>
          <w:b/>
          <w:sz w:val="20"/>
          <w:szCs w:val="24"/>
        </w:rPr>
        <w:t xml:space="preserve">3. </w:t>
      </w:r>
      <w:r w:rsidR="00624518">
        <w:rPr>
          <w:rFonts w:ascii="Times New Roman" w:hAnsi="Times New Roman" w:cs="Times New Roman"/>
          <w:b/>
          <w:sz w:val="20"/>
          <w:szCs w:val="24"/>
          <w:u w:val="single"/>
        </w:rPr>
        <w:t>Struggle</w:t>
      </w:r>
      <w:r w:rsidRPr="00FB42CD">
        <w:rPr>
          <w:rFonts w:ascii="Times New Roman" w:hAnsi="Times New Roman" w:cs="Times New Roman"/>
          <w:b/>
          <w:sz w:val="20"/>
          <w:szCs w:val="24"/>
          <w:u w:val="single"/>
        </w:rPr>
        <w:t xml:space="preserve"> </w:t>
      </w:r>
      <w:r w:rsidR="00624518">
        <w:rPr>
          <w:rFonts w:ascii="Times New Roman" w:hAnsi="Times New Roman" w:cs="Times New Roman"/>
          <w:b/>
          <w:sz w:val="20"/>
          <w:szCs w:val="24"/>
          <w:u w:val="single"/>
        </w:rPr>
        <w:t>against</w:t>
      </w:r>
      <w:r w:rsidRPr="00FB42CD">
        <w:rPr>
          <w:rFonts w:ascii="Times New Roman" w:hAnsi="Times New Roman" w:cs="Times New Roman"/>
          <w:b/>
          <w:sz w:val="20"/>
          <w:szCs w:val="24"/>
          <w:u w:val="single"/>
        </w:rPr>
        <w:t xml:space="preserve"> </w:t>
      </w:r>
      <w:r w:rsidRPr="00FB42CD">
        <w:rPr>
          <w:rFonts w:ascii="Times New Roman" w:hAnsi="Times New Roman" w:cs="Times New Roman"/>
          <w:b/>
          <w:i/>
          <w:sz w:val="20"/>
          <w:szCs w:val="24"/>
          <w:u w:val="single"/>
        </w:rPr>
        <w:t>Zamindari</w:t>
      </w:r>
      <w:r w:rsidRPr="00FB42CD">
        <w:rPr>
          <w:rFonts w:ascii="Times New Roman" w:hAnsi="Times New Roman" w:cs="Times New Roman"/>
          <w:b/>
          <w:sz w:val="20"/>
          <w:szCs w:val="24"/>
          <w:u w:val="single"/>
        </w:rPr>
        <w:t xml:space="preserve"> (</w:t>
      </w:r>
      <w:r w:rsidR="004B6410" w:rsidRPr="00FB42CD">
        <w:rPr>
          <w:rFonts w:ascii="Times New Roman" w:hAnsi="Times New Roman" w:cs="Times New Roman"/>
          <w:b/>
          <w:sz w:val="20"/>
          <w:szCs w:val="24"/>
          <w:u w:val="single"/>
        </w:rPr>
        <w:t>Landlordism)</w:t>
      </w:r>
      <w:r w:rsidR="00D62CB0">
        <w:rPr>
          <w:rFonts w:ascii="Times New Roman" w:hAnsi="Times New Roman" w:cs="Times New Roman"/>
          <w:b/>
          <w:sz w:val="20"/>
          <w:szCs w:val="24"/>
          <w:u w:val="single"/>
        </w:rPr>
        <w:t xml:space="preserve"> </w:t>
      </w:r>
      <w:r w:rsidR="00F42223">
        <w:rPr>
          <w:rFonts w:ascii="Times New Roman" w:hAnsi="Times New Roman" w:cs="Times New Roman"/>
          <w:b/>
          <w:sz w:val="20"/>
          <w:szCs w:val="24"/>
          <w:u w:val="single"/>
        </w:rPr>
        <w:t>&amp; Collective Farming</w:t>
      </w:r>
      <w:r w:rsidR="0035094B">
        <w:rPr>
          <w:rFonts w:ascii="Times New Roman" w:hAnsi="Times New Roman" w:cs="Times New Roman"/>
          <w:b/>
          <w:sz w:val="20"/>
          <w:szCs w:val="24"/>
          <w:u w:val="single"/>
        </w:rPr>
        <w:t>:</w:t>
      </w:r>
      <w:r w:rsidR="008A3E91">
        <w:rPr>
          <w:rFonts w:ascii="Times New Roman" w:hAnsi="Times New Roman" w:cs="Times New Roman"/>
          <w:b/>
          <w:sz w:val="20"/>
          <w:szCs w:val="24"/>
          <w:u w:val="single"/>
        </w:rPr>
        <w:t xml:space="preserve"> 1948-1959</w:t>
      </w:r>
    </w:p>
    <w:p w14:paraId="1C407637" w14:textId="4A5C644E" w:rsidR="0072137F" w:rsidRPr="00767025" w:rsidRDefault="0072137F" w:rsidP="0072137F">
      <w:pPr>
        <w:jc w:val="both"/>
        <w:rPr>
          <w:rFonts w:ascii="Times New Roman" w:hAnsi="Times New Roman" w:cs="Times New Roman"/>
          <w:sz w:val="20"/>
          <w:szCs w:val="24"/>
        </w:rPr>
      </w:pPr>
      <w:r w:rsidRPr="00767025">
        <w:rPr>
          <w:rFonts w:ascii="Times New Roman" w:hAnsi="Times New Roman" w:cs="Times New Roman"/>
          <w:b/>
          <w:sz w:val="20"/>
          <w:szCs w:val="24"/>
        </w:rPr>
        <w:t>1948</w:t>
      </w:r>
      <w:r w:rsidR="00437069">
        <w:rPr>
          <w:rFonts w:ascii="Times New Roman" w:hAnsi="Times New Roman" w:cs="Times New Roman"/>
          <w:sz w:val="20"/>
          <w:szCs w:val="24"/>
        </w:rPr>
        <w:t xml:space="preserve">. </w:t>
      </w:r>
      <w:r w:rsidR="00437069" w:rsidRPr="00EC4F3A">
        <w:rPr>
          <w:rFonts w:ascii="Times New Roman" w:hAnsi="Times New Roman" w:cs="Times New Roman"/>
          <w:sz w:val="20"/>
          <w:szCs w:val="24"/>
          <w:u w:val="single"/>
        </w:rPr>
        <w:t xml:space="preserve">Writes </w:t>
      </w:r>
      <w:r w:rsidRPr="00EC4F3A">
        <w:rPr>
          <w:rFonts w:ascii="Times New Roman" w:hAnsi="Times New Roman" w:cs="Times New Roman"/>
          <w:sz w:val="20"/>
          <w:szCs w:val="24"/>
          <w:u w:val="single"/>
        </w:rPr>
        <w:t xml:space="preserve">the </w:t>
      </w:r>
      <w:r w:rsidRPr="00EC4F3A">
        <w:rPr>
          <w:rFonts w:ascii="Times New Roman" w:hAnsi="Times New Roman" w:cs="Times New Roman"/>
          <w:i/>
          <w:sz w:val="20"/>
          <w:szCs w:val="24"/>
          <w:u w:val="single"/>
        </w:rPr>
        <w:t xml:space="preserve">Report of the United Provinces Zamindari Abolition Committee, </w:t>
      </w:r>
      <w:r w:rsidRPr="00EC4F3A">
        <w:rPr>
          <w:rFonts w:ascii="Times New Roman" w:hAnsi="Times New Roman" w:cs="Times New Roman"/>
          <w:sz w:val="20"/>
          <w:szCs w:val="24"/>
          <w:u w:val="single"/>
        </w:rPr>
        <w:t>the landmark land reform legislation in Independent India</w:t>
      </w:r>
      <w:r w:rsidR="00B7351A" w:rsidRPr="00EC4F3A">
        <w:rPr>
          <w:rFonts w:ascii="Times New Roman" w:hAnsi="Times New Roman" w:cs="Times New Roman"/>
          <w:sz w:val="20"/>
          <w:szCs w:val="24"/>
          <w:u w:val="single"/>
        </w:rPr>
        <w:t xml:space="preserve"> that gave ownership rights to over 60 million tenanted peasants</w:t>
      </w:r>
      <w:r w:rsidRPr="00EC4F3A">
        <w:rPr>
          <w:rFonts w:ascii="Times New Roman" w:hAnsi="Times New Roman" w:cs="Times New Roman"/>
          <w:sz w:val="20"/>
          <w:szCs w:val="24"/>
          <w:u w:val="single"/>
        </w:rPr>
        <w:t>.</w:t>
      </w:r>
      <w:r w:rsidRPr="00767025">
        <w:rPr>
          <w:rFonts w:ascii="Times New Roman" w:hAnsi="Times New Roman" w:cs="Times New Roman"/>
          <w:sz w:val="20"/>
          <w:szCs w:val="24"/>
        </w:rPr>
        <w:t xml:space="preserve"> </w:t>
      </w:r>
      <w:r w:rsidR="00DE18D9" w:rsidRPr="00767025">
        <w:rPr>
          <w:rFonts w:ascii="Times New Roman" w:hAnsi="Times New Roman" w:cs="Times New Roman"/>
          <w:sz w:val="20"/>
          <w:szCs w:val="24"/>
        </w:rPr>
        <w:t>Land reforms eliminate</w:t>
      </w:r>
      <w:r w:rsidR="00DE18D9">
        <w:rPr>
          <w:rFonts w:ascii="Times New Roman" w:hAnsi="Times New Roman" w:cs="Times New Roman"/>
          <w:sz w:val="20"/>
          <w:szCs w:val="24"/>
        </w:rPr>
        <w:t>d</w:t>
      </w:r>
      <w:r w:rsidR="00DE18D9" w:rsidRPr="00767025">
        <w:rPr>
          <w:rFonts w:ascii="Times New Roman" w:hAnsi="Times New Roman" w:cs="Times New Roman"/>
          <w:sz w:val="20"/>
          <w:szCs w:val="24"/>
        </w:rPr>
        <w:t xml:space="preserve"> the landlord as an intermediary between the state and the self-cult</w:t>
      </w:r>
      <w:r w:rsidR="00DE18D9">
        <w:rPr>
          <w:rFonts w:ascii="Times New Roman" w:hAnsi="Times New Roman" w:cs="Times New Roman"/>
          <w:sz w:val="20"/>
          <w:szCs w:val="24"/>
        </w:rPr>
        <w:t>ivating peasant and restructured</w:t>
      </w:r>
      <w:r w:rsidR="00DE18D9" w:rsidRPr="00767025">
        <w:rPr>
          <w:rFonts w:ascii="Times New Roman" w:hAnsi="Times New Roman" w:cs="Times New Roman"/>
          <w:sz w:val="20"/>
          <w:szCs w:val="24"/>
        </w:rPr>
        <w:t xml:space="preserve"> society in a peaceful manner. The land on which the landed and the landless (Scheduled Castes or </w:t>
      </w:r>
      <w:r w:rsidR="00DE18D9" w:rsidRPr="00767025">
        <w:rPr>
          <w:rFonts w:ascii="Times New Roman" w:hAnsi="Times New Roman" w:cs="Times New Roman"/>
          <w:i/>
          <w:sz w:val="20"/>
          <w:szCs w:val="24"/>
        </w:rPr>
        <w:t>dalits</w:t>
      </w:r>
      <w:r w:rsidR="00DE18D9" w:rsidRPr="00767025">
        <w:rPr>
          <w:rFonts w:ascii="Times New Roman" w:hAnsi="Times New Roman" w:cs="Times New Roman"/>
          <w:sz w:val="20"/>
          <w:szCs w:val="24"/>
        </w:rPr>
        <w:t xml:space="preserve">), had built their homes was made over to millions of homeowners; the right of the landlord to ‘resume’ land was not given in UP (unlike most other states); and the nascent democratic structure of society was strengthened by making millions of peasants allies of the State.   The issue of employment for </w:t>
      </w:r>
      <w:r w:rsidR="00DE18D9">
        <w:rPr>
          <w:rFonts w:ascii="Times New Roman" w:hAnsi="Times New Roman" w:cs="Times New Roman"/>
          <w:sz w:val="20"/>
          <w:szCs w:val="24"/>
        </w:rPr>
        <w:t>the landless, rural poor remained</w:t>
      </w:r>
      <w:r w:rsidR="00DE18D9" w:rsidRPr="00767025">
        <w:rPr>
          <w:rFonts w:ascii="Times New Roman" w:hAnsi="Times New Roman" w:cs="Times New Roman"/>
          <w:sz w:val="20"/>
          <w:szCs w:val="24"/>
        </w:rPr>
        <w:t xml:space="preserve"> a burning issue.</w:t>
      </w:r>
    </w:p>
    <w:p w14:paraId="62259487" w14:textId="55230586" w:rsidR="0072137F" w:rsidRPr="00767025" w:rsidRDefault="00F01EA0" w:rsidP="0072137F">
      <w:pPr>
        <w:jc w:val="both"/>
        <w:rPr>
          <w:rFonts w:ascii="Times New Roman" w:hAnsi="Times New Roman" w:cs="Times New Roman"/>
          <w:sz w:val="20"/>
          <w:szCs w:val="24"/>
        </w:rPr>
      </w:pPr>
      <w:r w:rsidRPr="00F01EA0">
        <w:rPr>
          <w:rFonts w:ascii="Times New Roman" w:hAnsi="Times New Roman" w:cs="Times New Roman"/>
          <w:sz w:val="20"/>
          <w:szCs w:val="24"/>
          <w:u w:val="single"/>
        </w:rPr>
        <w:t>Published</w:t>
      </w:r>
      <w:r w:rsidR="0072137F" w:rsidRPr="00F01EA0">
        <w:rPr>
          <w:rFonts w:ascii="Times New Roman" w:hAnsi="Times New Roman" w:cs="Times New Roman"/>
          <w:sz w:val="20"/>
          <w:szCs w:val="24"/>
          <w:u w:val="single"/>
        </w:rPr>
        <w:t xml:space="preserve"> </w:t>
      </w:r>
      <w:r w:rsidR="0072137F" w:rsidRPr="00F01EA0">
        <w:rPr>
          <w:rFonts w:ascii="Times New Roman" w:hAnsi="Times New Roman" w:cs="Times New Roman"/>
          <w:i/>
          <w:sz w:val="20"/>
          <w:szCs w:val="24"/>
          <w:u w:val="single"/>
        </w:rPr>
        <w:t>Abolition of Zamindari in UP: Critics Answered</w:t>
      </w:r>
      <w:r w:rsidR="0072137F" w:rsidRPr="00F01EA0">
        <w:rPr>
          <w:rFonts w:ascii="Times New Roman" w:hAnsi="Times New Roman" w:cs="Times New Roman"/>
          <w:sz w:val="20"/>
          <w:szCs w:val="24"/>
          <w:u w:val="single"/>
        </w:rPr>
        <w:t>.</w:t>
      </w:r>
      <w:r w:rsidR="0072137F" w:rsidRPr="00767025">
        <w:rPr>
          <w:rFonts w:ascii="Times New Roman" w:hAnsi="Times New Roman" w:cs="Times New Roman"/>
          <w:sz w:val="20"/>
          <w:szCs w:val="24"/>
        </w:rPr>
        <w:t xml:space="preserve"> </w:t>
      </w:r>
      <w:r w:rsidR="00AA012A" w:rsidRPr="00561BB8">
        <w:rPr>
          <w:rFonts w:ascii="Times New Roman" w:hAnsi="Times New Roman" w:cs="Times New Roman"/>
          <w:sz w:val="20"/>
          <w:szCs w:val="24"/>
          <w:highlight w:val="yellow"/>
          <w:u w:val="single"/>
        </w:rPr>
        <w:t>(what is this about?)</w:t>
      </w:r>
    </w:p>
    <w:p w14:paraId="22570A3D" w14:textId="77777777" w:rsidR="00FB1598" w:rsidRPr="0031202D" w:rsidRDefault="00FB1598" w:rsidP="00FB1598">
      <w:pPr>
        <w:jc w:val="both"/>
        <w:rPr>
          <w:rFonts w:ascii="Times New Roman" w:hAnsi="Times New Roman" w:cs="Times New Roman"/>
          <w:sz w:val="20"/>
          <w:szCs w:val="24"/>
          <w:u w:val="single"/>
        </w:rPr>
      </w:pPr>
      <w:r w:rsidRPr="0031202D">
        <w:rPr>
          <w:rFonts w:ascii="Times New Roman" w:hAnsi="Times New Roman" w:cs="Times New Roman"/>
          <w:sz w:val="20"/>
          <w:szCs w:val="24"/>
          <w:u w:val="single"/>
        </w:rPr>
        <w:t xml:space="preserve">General Secretary, UP Legislature Congress Party until 1956. </w:t>
      </w:r>
    </w:p>
    <w:p w14:paraId="1E53E9B3" w14:textId="72A69947" w:rsidR="0072137F" w:rsidRPr="008150CB" w:rsidRDefault="0072137F" w:rsidP="0072137F">
      <w:pPr>
        <w:jc w:val="both"/>
        <w:rPr>
          <w:rFonts w:ascii="Times New Roman" w:hAnsi="Times New Roman" w:cs="Times New Roman"/>
          <w:sz w:val="20"/>
          <w:szCs w:val="24"/>
        </w:rPr>
      </w:pPr>
      <w:r w:rsidRPr="00767025">
        <w:rPr>
          <w:rFonts w:ascii="Times New Roman" w:hAnsi="Times New Roman" w:cs="Times New Roman"/>
          <w:b/>
          <w:sz w:val="20"/>
          <w:szCs w:val="24"/>
        </w:rPr>
        <w:t>1951</w:t>
      </w:r>
      <w:r w:rsidR="008150CB">
        <w:rPr>
          <w:rFonts w:ascii="Times New Roman" w:hAnsi="Times New Roman" w:cs="Times New Roman"/>
          <w:sz w:val="20"/>
          <w:szCs w:val="24"/>
        </w:rPr>
        <w:t>.</w:t>
      </w:r>
      <w:r w:rsidRPr="00767025">
        <w:rPr>
          <w:rFonts w:ascii="Times New Roman" w:hAnsi="Times New Roman" w:cs="Times New Roman"/>
          <w:sz w:val="20"/>
          <w:szCs w:val="24"/>
        </w:rPr>
        <w:t xml:space="preserve"> UP Cabinet Minister of Justice and Information. Minister of Justice and Information with Cabinet rank from 4 June to 8 August. Holds Cabinet portfolios of Agriculture, Animal Husbandry and Information from 9 August 1951 to 19 May 1952. </w:t>
      </w:r>
    </w:p>
    <w:p w14:paraId="14393BD7" w14:textId="3118836E" w:rsidR="0072137F" w:rsidRPr="00767025" w:rsidRDefault="0072137F" w:rsidP="0072137F">
      <w:pPr>
        <w:jc w:val="both"/>
        <w:rPr>
          <w:rFonts w:ascii="Times New Roman" w:hAnsi="Times New Roman" w:cs="Times New Roman"/>
          <w:sz w:val="20"/>
          <w:szCs w:val="24"/>
        </w:rPr>
      </w:pPr>
      <w:r w:rsidRPr="00767025">
        <w:rPr>
          <w:rFonts w:ascii="Times New Roman" w:hAnsi="Times New Roman" w:cs="Times New Roman"/>
          <w:b/>
          <w:sz w:val="20"/>
          <w:szCs w:val="24"/>
        </w:rPr>
        <w:t>1952</w:t>
      </w:r>
      <w:r w:rsidRPr="00767025">
        <w:rPr>
          <w:rFonts w:ascii="Times New Roman" w:hAnsi="Times New Roman" w:cs="Times New Roman"/>
          <w:sz w:val="20"/>
          <w:szCs w:val="24"/>
        </w:rPr>
        <w:t xml:space="preserve">. </w:t>
      </w:r>
      <w:r w:rsidRPr="00E55AC8">
        <w:rPr>
          <w:rFonts w:ascii="Times New Roman" w:hAnsi="Times New Roman" w:cs="Times New Roman"/>
          <w:sz w:val="20"/>
          <w:szCs w:val="24"/>
          <w:u w:val="single"/>
        </w:rPr>
        <w:t xml:space="preserve">Passage of the </w:t>
      </w:r>
      <w:r w:rsidRPr="00E55AC8">
        <w:rPr>
          <w:rFonts w:ascii="Times New Roman" w:hAnsi="Times New Roman" w:cs="Times New Roman"/>
          <w:i/>
          <w:sz w:val="20"/>
          <w:szCs w:val="24"/>
          <w:u w:val="single"/>
        </w:rPr>
        <w:t>U.P.</w:t>
      </w:r>
      <w:r w:rsidRPr="00E55AC8">
        <w:rPr>
          <w:rFonts w:ascii="Times New Roman" w:hAnsi="Times New Roman" w:cs="Times New Roman"/>
          <w:sz w:val="20"/>
          <w:szCs w:val="24"/>
          <w:u w:val="single"/>
        </w:rPr>
        <w:t xml:space="preserve"> </w:t>
      </w:r>
      <w:r w:rsidRPr="00E55AC8">
        <w:rPr>
          <w:rFonts w:ascii="Times New Roman" w:hAnsi="Times New Roman" w:cs="Times New Roman"/>
          <w:i/>
          <w:sz w:val="20"/>
          <w:szCs w:val="24"/>
          <w:u w:val="single"/>
        </w:rPr>
        <w:t>Zamindari and Land Reforms Bil</w:t>
      </w:r>
      <w:r w:rsidR="00AF5731" w:rsidRPr="00E55AC8">
        <w:rPr>
          <w:rFonts w:ascii="Times New Roman" w:hAnsi="Times New Roman" w:cs="Times New Roman"/>
          <w:i/>
          <w:sz w:val="20"/>
          <w:szCs w:val="24"/>
          <w:u w:val="single"/>
        </w:rPr>
        <w:t xml:space="preserve">l, </w:t>
      </w:r>
      <w:r w:rsidR="00AF5731" w:rsidRPr="00E55AC8">
        <w:rPr>
          <w:rFonts w:ascii="Times New Roman" w:hAnsi="Times New Roman" w:cs="Times New Roman"/>
          <w:sz w:val="20"/>
          <w:szCs w:val="24"/>
          <w:u w:val="single"/>
        </w:rPr>
        <w:t>one he considered the principle achievement of his political life.</w:t>
      </w:r>
      <w:r w:rsidR="00AF5731" w:rsidRPr="00767025">
        <w:rPr>
          <w:rFonts w:ascii="Times New Roman" w:hAnsi="Times New Roman" w:cs="Times New Roman"/>
          <w:sz w:val="20"/>
          <w:szCs w:val="24"/>
        </w:rPr>
        <w:t xml:space="preserve">  </w:t>
      </w:r>
      <w:r w:rsidR="00DE18D9">
        <w:rPr>
          <w:rFonts w:ascii="Times New Roman" w:hAnsi="Times New Roman" w:cs="Times New Roman"/>
          <w:sz w:val="20"/>
          <w:szCs w:val="24"/>
        </w:rPr>
        <w:t>Wrote</w:t>
      </w:r>
      <w:r w:rsidR="00DE18D9" w:rsidRPr="00767025">
        <w:rPr>
          <w:rFonts w:ascii="Times New Roman" w:hAnsi="Times New Roman" w:cs="Times New Roman"/>
          <w:sz w:val="20"/>
          <w:szCs w:val="24"/>
        </w:rPr>
        <w:t xml:space="preserve"> a private 17-page dissenting note to Pre</w:t>
      </w:r>
      <w:r w:rsidR="00DE18D9">
        <w:rPr>
          <w:rFonts w:ascii="Times New Roman" w:hAnsi="Times New Roman" w:cs="Times New Roman"/>
          <w:sz w:val="20"/>
          <w:szCs w:val="24"/>
        </w:rPr>
        <w:t xml:space="preserve">mier Govind B Pant who appointed him </w:t>
      </w:r>
      <w:r w:rsidR="00DE18D9" w:rsidRPr="00767025">
        <w:rPr>
          <w:rFonts w:ascii="Times New Roman" w:hAnsi="Times New Roman" w:cs="Times New Roman"/>
          <w:sz w:val="20"/>
          <w:szCs w:val="24"/>
        </w:rPr>
        <w:t xml:space="preserve">Chairman of </w:t>
      </w:r>
      <w:r w:rsidR="00DE18D9">
        <w:rPr>
          <w:rFonts w:ascii="Times New Roman" w:hAnsi="Times New Roman" w:cs="Times New Roman"/>
          <w:sz w:val="20"/>
          <w:szCs w:val="24"/>
        </w:rPr>
        <w:t>a</w:t>
      </w:r>
      <w:r w:rsidR="00DE18D9" w:rsidRPr="00767025">
        <w:rPr>
          <w:rFonts w:ascii="Times New Roman" w:hAnsi="Times New Roman" w:cs="Times New Roman"/>
          <w:sz w:val="20"/>
          <w:szCs w:val="24"/>
        </w:rPr>
        <w:t xml:space="preserve"> Drafting Committee </w:t>
      </w:r>
      <w:r w:rsidR="00DE18D9">
        <w:rPr>
          <w:rFonts w:ascii="Times New Roman" w:hAnsi="Times New Roman" w:cs="Times New Roman"/>
          <w:sz w:val="20"/>
          <w:szCs w:val="24"/>
        </w:rPr>
        <w:t>to re-draft the Bill. He became</w:t>
      </w:r>
      <w:r w:rsidR="00DE18D9" w:rsidRPr="00767025">
        <w:rPr>
          <w:rFonts w:ascii="Times New Roman" w:hAnsi="Times New Roman" w:cs="Times New Roman"/>
          <w:sz w:val="20"/>
          <w:szCs w:val="24"/>
        </w:rPr>
        <w:t xml:space="preserve"> the principal architect of the Bill, and subsequently the main defender against attacks from the right and left of the political spectrum. This established him </w:t>
      </w:r>
      <w:r w:rsidR="00DE18D9">
        <w:rPr>
          <w:rFonts w:ascii="Times New Roman" w:hAnsi="Times New Roman" w:cs="Times New Roman"/>
          <w:sz w:val="20"/>
          <w:szCs w:val="24"/>
        </w:rPr>
        <w:t xml:space="preserve">for life as the </w:t>
      </w:r>
      <w:r w:rsidR="00DE18D9" w:rsidRPr="00767025">
        <w:rPr>
          <w:rFonts w:ascii="Times New Roman" w:hAnsi="Times New Roman" w:cs="Times New Roman"/>
          <w:sz w:val="20"/>
          <w:szCs w:val="24"/>
        </w:rPr>
        <w:t>representative</w:t>
      </w:r>
      <w:r w:rsidR="00DE18D9">
        <w:rPr>
          <w:rFonts w:ascii="Times New Roman" w:hAnsi="Times New Roman" w:cs="Times New Roman"/>
          <w:sz w:val="20"/>
          <w:szCs w:val="24"/>
        </w:rPr>
        <w:t xml:space="preserve"> of peasant, family farmers</w:t>
      </w:r>
      <w:r w:rsidR="00DE18D9" w:rsidRPr="00767025">
        <w:rPr>
          <w:rFonts w:ascii="Times New Roman" w:hAnsi="Times New Roman" w:cs="Times New Roman"/>
          <w:sz w:val="20"/>
          <w:szCs w:val="24"/>
        </w:rPr>
        <w:t>.</w:t>
      </w:r>
    </w:p>
    <w:p w14:paraId="72B96957" w14:textId="2B71B08D" w:rsidR="0072137F" w:rsidRPr="00767025" w:rsidRDefault="0072137F" w:rsidP="0072137F">
      <w:pPr>
        <w:jc w:val="both"/>
        <w:rPr>
          <w:rFonts w:ascii="Times New Roman" w:hAnsi="Times New Roman" w:cs="Times New Roman"/>
          <w:sz w:val="20"/>
          <w:szCs w:val="24"/>
        </w:rPr>
      </w:pPr>
      <w:r w:rsidRPr="00767025">
        <w:rPr>
          <w:rFonts w:ascii="Times New Roman" w:hAnsi="Times New Roman" w:cs="Times New Roman"/>
          <w:sz w:val="20"/>
          <w:szCs w:val="24"/>
        </w:rPr>
        <w:t xml:space="preserve">Takes it on himself to popularize the bill in the villages by undertaking whirlwind tours of the entire state especially the Eastern parts where landlordism was widely prevalent and exploitative; by making over a score of speeches over All India Radio on the subject; and writing </w:t>
      </w:r>
      <w:r w:rsidR="00DF5D07">
        <w:rPr>
          <w:rFonts w:ascii="Times New Roman" w:hAnsi="Times New Roman" w:cs="Times New Roman"/>
          <w:sz w:val="20"/>
          <w:szCs w:val="24"/>
        </w:rPr>
        <w:t>a series of</w:t>
      </w:r>
      <w:r w:rsidRPr="00767025">
        <w:rPr>
          <w:rFonts w:ascii="Times New Roman" w:hAnsi="Times New Roman" w:cs="Times New Roman"/>
          <w:sz w:val="20"/>
          <w:szCs w:val="24"/>
        </w:rPr>
        <w:t xml:space="preserve"> articles in newspaper in support of the ZALR. </w:t>
      </w:r>
    </w:p>
    <w:p w14:paraId="4E0B1E53" w14:textId="77777777" w:rsidR="0072137F" w:rsidRPr="00B26EB4" w:rsidRDefault="0072137F" w:rsidP="0072137F">
      <w:pPr>
        <w:jc w:val="both"/>
        <w:rPr>
          <w:rFonts w:ascii="Times New Roman" w:hAnsi="Times New Roman" w:cs="Times New Roman"/>
          <w:sz w:val="20"/>
          <w:szCs w:val="24"/>
          <w:u w:val="single"/>
        </w:rPr>
      </w:pPr>
      <w:r w:rsidRPr="00B26EB4">
        <w:rPr>
          <w:rFonts w:ascii="Times New Roman" w:hAnsi="Times New Roman" w:cs="Times New Roman"/>
          <w:sz w:val="20"/>
          <w:szCs w:val="24"/>
          <w:u w:val="single"/>
        </w:rPr>
        <w:t xml:space="preserve">Appointed Minister of Revenue and Agriculture (two inter-linked and critical portfolios) on 20 May 1952 until 27 December 1954. </w:t>
      </w:r>
    </w:p>
    <w:p w14:paraId="1B972966" w14:textId="16E77B10" w:rsidR="0072137F" w:rsidRPr="00767025" w:rsidRDefault="0072137F" w:rsidP="0072137F">
      <w:pPr>
        <w:jc w:val="both"/>
        <w:rPr>
          <w:rFonts w:ascii="Times New Roman" w:hAnsi="Times New Roman" w:cs="Times New Roman"/>
          <w:sz w:val="20"/>
          <w:szCs w:val="24"/>
        </w:rPr>
      </w:pPr>
      <w:r w:rsidRPr="00767025">
        <w:rPr>
          <w:rFonts w:ascii="Times New Roman" w:hAnsi="Times New Roman" w:cs="Times New Roman"/>
          <w:sz w:val="20"/>
          <w:szCs w:val="24"/>
        </w:rPr>
        <w:t xml:space="preserve">The </w:t>
      </w:r>
      <w:r w:rsidRPr="00767025">
        <w:rPr>
          <w:rFonts w:ascii="Times New Roman" w:hAnsi="Times New Roman" w:cs="Times New Roman"/>
          <w:i/>
          <w:sz w:val="20"/>
          <w:szCs w:val="24"/>
        </w:rPr>
        <w:t xml:space="preserve">patwaris, </w:t>
      </w:r>
      <w:r w:rsidRPr="00767025">
        <w:rPr>
          <w:rFonts w:ascii="Times New Roman" w:hAnsi="Times New Roman" w:cs="Times New Roman"/>
          <w:sz w:val="20"/>
          <w:szCs w:val="24"/>
        </w:rPr>
        <w:t>front-line revenue employees of the state with grievances about their terms of employment, launched a statewide strike to pressure the Government with covert support form the</w:t>
      </w:r>
      <w:r w:rsidR="00071897">
        <w:rPr>
          <w:rFonts w:ascii="Times New Roman" w:hAnsi="Times New Roman" w:cs="Times New Roman"/>
          <w:sz w:val="20"/>
          <w:szCs w:val="24"/>
        </w:rPr>
        <w:t xml:space="preserve"> landlords. Charan Singh refused</w:t>
      </w:r>
      <w:r w:rsidRPr="00767025">
        <w:rPr>
          <w:rFonts w:ascii="Times New Roman" w:hAnsi="Times New Roman" w:cs="Times New Roman"/>
          <w:sz w:val="20"/>
          <w:szCs w:val="24"/>
        </w:rPr>
        <w:t xml:space="preserve"> to give in to their coercive demands and</w:t>
      </w:r>
      <w:r w:rsidR="00255885">
        <w:rPr>
          <w:rFonts w:ascii="Times New Roman" w:hAnsi="Times New Roman" w:cs="Times New Roman"/>
          <w:sz w:val="20"/>
          <w:szCs w:val="24"/>
        </w:rPr>
        <w:t xml:space="preserve"> established</w:t>
      </w:r>
      <w:r w:rsidRPr="00767025">
        <w:rPr>
          <w:rFonts w:ascii="Times New Roman" w:hAnsi="Times New Roman" w:cs="Times New Roman"/>
          <w:sz w:val="20"/>
          <w:szCs w:val="24"/>
        </w:rPr>
        <w:t xml:space="preserve"> his reputation for swift action and strong administrative capabilities by dismissing from service all the 27,000 </w:t>
      </w:r>
      <w:r w:rsidRPr="00767025">
        <w:rPr>
          <w:rFonts w:ascii="Times New Roman" w:hAnsi="Times New Roman" w:cs="Times New Roman"/>
          <w:i/>
          <w:sz w:val="20"/>
          <w:szCs w:val="24"/>
        </w:rPr>
        <w:t>patwaris</w:t>
      </w:r>
      <w:r w:rsidRPr="00767025">
        <w:rPr>
          <w:rFonts w:ascii="Times New Roman" w:hAnsi="Times New Roman" w:cs="Times New Roman"/>
          <w:sz w:val="20"/>
          <w:szCs w:val="24"/>
        </w:rPr>
        <w:t xml:space="preserve">. In place of the </w:t>
      </w:r>
      <w:r w:rsidRPr="00767025">
        <w:rPr>
          <w:rFonts w:ascii="Times New Roman" w:hAnsi="Times New Roman" w:cs="Times New Roman"/>
          <w:i/>
          <w:sz w:val="20"/>
          <w:szCs w:val="24"/>
        </w:rPr>
        <w:t>patwaris</w:t>
      </w:r>
      <w:r w:rsidR="005D483B">
        <w:rPr>
          <w:rFonts w:ascii="Times New Roman" w:hAnsi="Times New Roman" w:cs="Times New Roman"/>
          <w:sz w:val="20"/>
          <w:szCs w:val="24"/>
        </w:rPr>
        <w:t>, he created</w:t>
      </w:r>
      <w:r w:rsidRPr="00767025">
        <w:rPr>
          <w:rFonts w:ascii="Times New Roman" w:hAnsi="Times New Roman" w:cs="Times New Roman"/>
          <w:sz w:val="20"/>
          <w:szCs w:val="24"/>
        </w:rPr>
        <w:t xml:space="preserve"> the posts of </w:t>
      </w:r>
      <w:r w:rsidRPr="00767025">
        <w:rPr>
          <w:rFonts w:ascii="Times New Roman" w:hAnsi="Times New Roman" w:cs="Times New Roman"/>
          <w:i/>
          <w:sz w:val="20"/>
          <w:szCs w:val="24"/>
        </w:rPr>
        <w:t>Lekhpal</w:t>
      </w:r>
      <w:r w:rsidRPr="00767025">
        <w:rPr>
          <w:rFonts w:ascii="Times New Roman" w:hAnsi="Times New Roman" w:cs="Times New Roman"/>
          <w:sz w:val="20"/>
          <w:szCs w:val="24"/>
        </w:rPr>
        <w:t xml:space="preserve"> answerable to the elected village bodies and issued instructions to recruit 18% from the Scheduled Castes communities though in the absence of qualified candidates only 5% of Scheduled Castes could be appointed as </w:t>
      </w:r>
      <w:r w:rsidRPr="00767025">
        <w:rPr>
          <w:rFonts w:ascii="Times New Roman" w:hAnsi="Times New Roman" w:cs="Times New Roman"/>
          <w:i/>
          <w:sz w:val="20"/>
          <w:szCs w:val="24"/>
        </w:rPr>
        <w:t>Lekhpal</w:t>
      </w:r>
      <w:r w:rsidRPr="00767025">
        <w:rPr>
          <w:rFonts w:ascii="Times New Roman" w:hAnsi="Times New Roman" w:cs="Times New Roman"/>
          <w:sz w:val="20"/>
          <w:szCs w:val="24"/>
        </w:rPr>
        <w:t>.</w:t>
      </w:r>
    </w:p>
    <w:p w14:paraId="111C0054" w14:textId="26867650" w:rsidR="0072137F" w:rsidRPr="00C82AB8" w:rsidRDefault="0072137F" w:rsidP="00657C74">
      <w:pPr>
        <w:widowControl w:val="0"/>
        <w:autoSpaceDE w:val="0"/>
        <w:autoSpaceDN w:val="0"/>
        <w:adjustRightInd w:val="0"/>
        <w:spacing w:after="0" w:line="240" w:lineRule="auto"/>
        <w:ind w:left="567" w:right="804"/>
        <w:rPr>
          <w:rFonts w:ascii="Times New Roman" w:hAnsi="Times New Roman" w:cs="Times New Roman"/>
          <w:sz w:val="18"/>
          <w:szCs w:val="30"/>
        </w:rPr>
      </w:pPr>
      <w:r w:rsidRPr="00C82AB8">
        <w:rPr>
          <w:rFonts w:ascii="Times New Roman" w:hAnsi="Times New Roman" w:cs="Times New Roman"/>
          <w:sz w:val="18"/>
          <w:szCs w:val="30"/>
        </w:rPr>
        <w:t>“Agitators come to hold the opinion that only if they stuck to their guns,</w:t>
      </w:r>
      <w:r w:rsidRPr="00C82AB8">
        <w:rPr>
          <w:rFonts w:ascii="Times New Roman" w:hAnsi="Times New Roman" w:cs="Times New Roman"/>
          <w:sz w:val="24"/>
          <w:szCs w:val="30"/>
        </w:rPr>
        <w:t xml:space="preserve"> </w:t>
      </w:r>
      <w:r w:rsidRPr="00C82AB8">
        <w:rPr>
          <w:rFonts w:ascii="Times New Roman" w:hAnsi="Times New Roman" w:cs="Times New Roman"/>
          <w:sz w:val="18"/>
        </w:rPr>
        <w:t xml:space="preserve">some </w:t>
      </w:r>
      <w:r w:rsidRPr="00C82AB8">
        <w:rPr>
          <w:rFonts w:ascii="Times New Roman" w:hAnsi="Times New Roman" w:cs="Times New Roman"/>
          <w:sz w:val="18"/>
          <w:szCs w:val="30"/>
        </w:rPr>
        <w:t xml:space="preserve">day they will win. The correct attitude that Government should adopt in such circumstances, is that if the demands of its employees, or, for he matter of that, any other section of our people, are reasonable, they will be accepted as soon as they are brought to its notice. If they are unreasonable, they will not be accepted -- strike, satyagrah, or any other form of agitation notwithstanding …. Democracy without </w:t>
      </w:r>
      <w:r w:rsidR="00B10C1E" w:rsidRPr="00C82AB8">
        <w:rPr>
          <w:rFonts w:ascii="Times New Roman" w:hAnsi="Times New Roman" w:cs="Times New Roman"/>
          <w:sz w:val="18"/>
          <w:szCs w:val="30"/>
        </w:rPr>
        <w:t xml:space="preserve">leadership is anarchy,” </w:t>
      </w:r>
      <w:r w:rsidRPr="00C82AB8">
        <w:rPr>
          <w:rFonts w:ascii="Times New Roman" w:hAnsi="Times New Roman" w:cs="Times New Roman"/>
          <w:i/>
          <w:sz w:val="18"/>
          <w:szCs w:val="30"/>
        </w:rPr>
        <w:t xml:space="preserve">Charan Singh 21 April 1967 on the issue of </w:t>
      </w:r>
      <w:r w:rsidR="00B10C1E" w:rsidRPr="00C82AB8">
        <w:rPr>
          <w:rFonts w:ascii="Times New Roman" w:hAnsi="Times New Roman" w:cs="Times New Roman"/>
          <w:i/>
          <w:sz w:val="18"/>
          <w:szCs w:val="30"/>
        </w:rPr>
        <w:t>the agitation by state employees</w:t>
      </w:r>
    </w:p>
    <w:p w14:paraId="255AD772" w14:textId="77777777" w:rsidR="00E15B3B" w:rsidRPr="00767025" w:rsidRDefault="00E15B3B">
      <w:pPr>
        <w:rPr>
          <w:rFonts w:ascii="Times New Roman" w:hAnsi="Times New Roman" w:cs="Times New Roman"/>
          <w:sz w:val="20"/>
          <w:szCs w:val="24"/>
        </w:rPr>
      </w:pPr>
    </w:p>
    <w:p w14:paraId="35BD053F" w14:textId="19FCBAA8" w:rsidR="00D74D56" w:rsidRPr="00767025" w:rsidRDefault="00E15B3B" w:rsidP="00D65EAF">
      <w:pPr>
        <w:jc w:val="both"/>
        <w:rPr>
          <w:rFonts w:ascii="Times New Roman" w:hAnsi="Times New Roman" w:cs="Times New Roman"/>
          <w:sz w:val="20"/>
          <w:szCs w:val="24"/>
        </w:rPr>
      </w:pPr>
      <w:r w:rsidRPr="00767025">
        <w:rPr>
          <w:rFonts w:ascii="Times New Roman" w:hAnsi="Times New Roman" w:cs="Times New Roman"/>
          <w:b/>
          <w:sz w:val="20"/>
          <w:szCs w:val="24"/>
        </w:rPr>
        <w:t>1953</w:t>
      </w:r>
      <w:r w:rsidR="001F6F84">
        <w:rPr>
          <w:rFonts w:ascii="Times New Roman" w:hAnsi="Times New Roman" w:cs="Times New Roman"/>
          <w:sz w:val="20"/>
          <w:szCs w:val="24"/>
        </w:rPr>
        <w:t>. Guided</w:t>
      </w:r>
      <w:r w:rsidRPr="00767025">
        <w:rPr>
          <w:rFonts w:ascii="Times New Roman" w:hAnsi="Times New Roman" w:cs="Times New Roman"/>
          <w:sz w:val="20"/>
          <w:szCs w:val="24"/>
        </w:rPr>
        <w:t xml:space="preserve"> passage of </w:t>
      </w:r>
      <w:r w:rsidRPr="00767025">
        <w:rPr>
          <w:rFonts w:ascii="Times New Roman" w:hAnsi="Times New Roman" w:cs="Times New Roman"/>
          <w:i/>
          <w:sz w:val="20"/>
          <w:szCs w:val="24"/>
        </w:rPr>
        <w:t xml:space="preserve">UP Consolidation of Holdings Act of 1953 </w:t>
      </w:r>
      <w:r w:rsidRPr="00767025">
        <w:rPr>
          <w:rFonts w:ascii="Times New Roman" w:hAnsi="Times New Roman" w:cs="Times New Roman"/>
          <w:sz w:val="20"/>
          <w:szCs w:val="24"/>
        </w:rPr>
        <w:t>in UP Legislative Assembly</w:t>
      </w:r>
      <w:r w:rsidR="00AA7374">
        <w:rPr>
          <w:rFonts w:ascii="Times New Roman" w:hAnsi="Times New Roman" w:cs="Times New Roman"/>
          <w:sz w:val="20"/>
          <w:szCs w:val="24"/>
        </w:rPr>
        <w:t xml:space="preserve"> </w:t>
      </w:r>
      <w:r w:rsidR="00344D68">
        <w:rPr>
          <w:rFonts w:ascii="Times New Roman" w:hAnsi="Times New Roman" w:cs="Times New Roman"/>
          <w:sz w:val="20"/>
          <w:szCs w:val="24"/>
        </w:rPr>
        <w:t>and implemented</w:t>
      </w:r>
      <w:r w:rsidRPr="00767025">
        <w:rPr>
          <w:rFonts w:ascii="Times New Roman" w:hAnsi="Times New Roman" w:cs="Times New Roman"/>
          <w:sz w:val="20"/>
          <w:szCs w:val="24"/>
        </w:rPr>
        <w:t xml:space="preserve"> it </w:t>
      </w:r>
      <w:r w:rsidR="0065094C">
        <w:rPr>
          <w:rFonts w:ascii="Times New Roman" w:hAnsi="Times New Roman" w:cs="Times New Roman"/>
          <w:sz w:val="20"/>
          <w:szCs w:val="24"/>
        </w:rPr>
        <w:t>from 1954. He exempted</w:t>
      </w:r>
      <w:r w:rsidRPr="00767025">
        <w:rPr>
          <w:rFonts w:ascii="Times New Roman" w:hAnsi="Times New Roman" w:cs="Times New Roman"/>
          <w:sz w:val="20"/>
          <w:szCs w:val="24"/>
        </w:rPr>
        <w:t xml:space="preserve"> fertilizer from sales </w:t>
      </w:r>
      <w:r w:rsidR="00290203">
        <w:rPr>
          <w:rFonts w:ascii="Times New Roman" w:hAnsi="Times New Roman" w:cs="Times New Roman"/>
          <w:sz w:val="20"/>
          <w:szCs w:val="24"/>
        </w:rPr>
        <w:t>tax and frameed</w:t>
      </w:r>
      <w:r w:rsidRPr="00767025">
        <w:rPr>
          <w:rFonts w:ascii="Times New Roman" w:hAnsi="Times New Roman" w:cs="Times New Roman"/>
          <w:sz w:val="20"/>
          <w:szCs w:val="24"/>
        </w:rPr>
        <w:t xml:space="preserve"> a policy for redistribution of land obtained by imposition of ceiling on large farmers to S</w:t>
      </w:r>
      <w:r w:rsidR="00290203">
        <w:rPr>
          <w:rFonts w:ascii="Times New Roman" w:hAnsi="Times New Roman" w:cs="Times New Roman"/>
          <w:sz w:val="20"/>
          <w:szCs w:val="24"/>
        </w:rPr>
        <w:t>cheduled Castes. He also exempted</w:t>
      </w:r>
      <w:r w:rsidRPr="00767025">
        <w:rPr>
          <w:rFonts w:ascii="Times New Roman" w:hAnsi="Times New Roman" w:cs="Times New Roman"/>
          <w:sz w:val="20"/>
          <w:szCs w:val="24"/>
        </w:rPr>
        <w:t xml:space="preserve"> payment of land revenue for farmers owning land up to t</w:t>
      </w:r>
      <w:r w:rsidR="00765861">
        <w:rPr>
          <w:rFonts w:ascii="Times New Roman" w:hAnsi="Times New Roman" w:cs="Times New Roman"/>
          <w:sz w:val="20"/>
          <w:szCs w:val="24"/>
        </w:rPr>
        <w:t>hree and half acres. He prepared</w:t>
      </w:r>
      <w:r w:rsidR="00F01E4D">
        <w:rPr>
          <w:rFonts w:ascii="Times New Roman" w:hAnsi="Times New Roman" w:cs="Times New Roman"/>
          <w:sz w:val="20"/>
          <w:szCs w:val="24"/>
        </w:rPr>
        <w:t xml:space="preserve"> a B</w:t>
      </w:r>
      <w:r w:rsidRPr="00767025">
        <w:rPr>
          <w:rFonts w:ascii="Times New Roman" w:hAnsi="Times New Roman" w:cs="Times New Roman"/>
          <w:sz w:val="20"/>
          <w:szCs w:val="24"/>
        </w:rPr>
        <w:t>ill, first of its own kind in the country, to regulate the sale and purchase of animals though the bill could not be passed as G.B. Pant moved to Delhi.</w:t>
      </w:r>
      <w:r w:rsidR="00D74D56" w:rsidRPr="00767025">
        <w:rPr>
          <w:rFonts w:ascii="Times New Roman" w:hAnsi="Times New Roman" w:cs="Times New Roman"/>
          <w:sz w:val="20"/>
          <w:szCs w:val="24"/>
        </w:rPr>
        <w:br w:type="page"/>
      </w:r>
    </w:p>
    <w:p w14:paraId="6DC45894" w14:textId="0C01D092" w:rsidR="00C468AA" w:rsidRPr="00767025" w:rsidRDefault="00C468AA" w:rsidP="008F57B0">
      <w:pPr>
        <w:rPr>
          <w:rFonts w:ascii="Times New Roman" w:hAnsi="Times New Roman" w:cs="Times New Roman"/>
          <w:sz w:val="20"/>
          <w:szCs w:val="24"/>
        </w:rPr>
      </w:pPr>
      <w:r w:rsidRPr="00767025">
        <w:rPr>
          <w:rFonts w:ascii="Times New Roman" w:hAnsi="Times New Roman" w:cs="Times New Roman"/>
          <w:b/>
          <w:sz w:val="20"/>
          <w:szCs w:val="24"/>
        </w:rPr>
        <w:lastRenderedPageBreak/>
        <w:t>1954</w:t>
      </w:r>
      <w:r w:rsidRPr="00767025">
        <w:rPr>
          <w:rFonts w:ascii="Times New Roman" w:hAnsi="Times New Roman" w:cs="Times New Roman"/>
          <w:sz w:val="20"/>
          <w:szCs w:val="24"/>
        </w:rPr>
        <w:t>. Continues as a Cabinet Minister in Dr. Sampurnanand’s ministry after G.B. Pant’s departure for Delhi</w:t>
      </w:r>
      <w:r w:rsidR="00D65EAF">
        <w:rPr>
          <w:rFonts w:ascii="Times New Roman" w:hAnsi="Times New Roman" w:cs="Times New Roman"/>
          <w:sz w:val="20"/>
          <w:szCs w:val="24"/>
        </w:rPr>
        <w:t xml:space="preserve"> in December</w:t>
      </w:r>
      <w:r w:rsidRPr="00767025">
        <w:rPr>
          <w:rFonts w:ascii="Times New Roman" w:hAnsi="Times New Roman" w:cs="Times New Roman"/>
          <w:sz w:val="20"/>
          <w:szCs w:val="24"/>
        </w:rPr>
        <w:t xml:space="preserve">. </w:t>
      </w:r>
      <w:r w:rsidR="003C5225" w:rsidRPr="003C5225">
        <w:rPr>
          <w:rFonts w:ascii="Times New Roman" w:hAnsi="Times New Roman" w:cs="Times New Roman"/>
          <w:sz w:val="20"/>
          <w:szCs w:val="24"/>
        </w:rPr>
        <w:t>After Pant’s dep</w:t>
      </w:r>
      <w:r w:rsidR="00907113">
        <w:rPr>
          <w:rFonts w:ascii="Times New Roman" w:hAnsi="Times New Roman" w:cs="Times New Roman"/>
          <w:sz w:val="20"/>
          <w:szCs w:val="24"/>
        </w:rPr>
        <w:t xml:space="preserve">arture, </w:t>
      </w:r>
      <w:r w:rsidR="003C5225" w:rsidRPr="003C5225">
        <w:rPr>
          <w:rFonts w:ascii="Times New Roman" w:hAnsi="Times New Roman" w:cs="Times New Roman"/>
          <w:sz w:val="20"/>
          <w:szCs w:val="24"/>
        </w:rPr>
        <w:t>Charan Singh lost control over the relevant portfolios and consequently the power to steer policies in the direction he preferred</w:t>
      </w:r>
      <w:r w:rsidR="00A77527">
        <w:rPr>
          <w:rFonts w:ascii="Times New Roman" w:hAnsi="Times New Roman" w:cs="Times New Roman"/>
          <w:sz w:val="20"/>
          <w:szCs w:val="24"/>
        </w:rPr>
        <w:t xml:space="preserve">. </w:t>
      </w:r>
      <w:r w:rsidR="003C5225" w:rsidRPr="003C5225">
        <w:rPr>
          <w:rFonts w:ascii="Times New Roman" w:hAnsi="Times New Roman" w:cs="Times New Roman"/>
          <w:sz w:val="20"/>
          <w:szCs w:val="24"/>
        </w:rPr>
        <w:t xml:space="preserve"> </w:t>
      </w:r>
    </w:p>
    <w:p w14:paraId="20870CDF" w14:textId="77777777" w:rsidR="00C468AA" w:rsidRPr="00767025" w:rsidRDefault="00C468AA" w:rsidP="00C468AA">
      <w:pPr>
        <w:jc w:val="both"/>
        <w:rPr>
          <w:rFonts w:ascii="Times New Roman" w:hAnsi="Times New Roman" w:cs="Times New Roman"/>
          <w:sz w:val="20"/>
          <w:szCs w:val="24"/>
        </w:rPr>
      </w:pPr>
      <w:r w:rsidRPr="00B726ED">
        <w:rPr>
          <w:rFonts w:ascii="Times New Roman" w:hAnsi="Times New Roman" w:cs="Times New Roman"/>
          <w:sz w:val="20"/>
          <w:szCs w:val="24"/>
          <w:u w:val="single"/>
        </w:rPr>
        <w:t>Appointed Minister for Revenue and Transport in the government of Dr. Sampurnanand on 28 December, till 9 April 1957.</w:t>
      </w:r>
      <w:r w:rsidRPr="00767025">
        <w:rPr>
          <w:rFonts w:ascii="Times New Roman" w:hAnsi="Times New Roman" w:cs="Times New Roman"/>
          <w:sz w:val="20"/>
          <w:szCs w:val="24"/>
        </w:rPr>
        <w:t xml:space="preserve"> Refuses to accept recommendation from Planning Commission to allow Zamindar’s to resume land from tenants, passes an Amendment that no land owner would lose land already in his possession. </w:t>
      </w:r>
    </w:p>
    <w:p w14:paraId="78057816" w14:textId="77777777" w:rsidR="00C468AA" w:rsidRPr="00767025" w:rsidRDefault="00C468AA" w:rsidP="00C468AA">
      <w:pPr>
        <w:jc w:val="both"/>
        <w:rPr>
          <w:rFonts w:ascii="Times New Roman" w:hAnsi="Times New Roman" w:cs="Times New Roman"/>
          <w:sz w:val="20"/>
          <w:szCs w:val="24"/>
        </w:rPr>
      </w:pPr>
      <w:r w:rsidRPr="00767025">
        <w:rPr>
          <w:rFonts w:ascii="Times New Roman" w:hAnsi="Times New Roman" w:cs="Times New Roman"/>
          <w:sz w:val="20"/>
          <w:szCs w:val="24"/>
        </w:rPr>
        <w:t>Writes to Jawaharlal Nehru (22</w:t>
      </w:r>
      <w:r w:rsidRPr="00767025">
        <w:rPr>
          <w:rFonts w:ascii="Times New Roman" w:hAnsi="Times New Roman" w:cs="Times New Roman"/>
          <w:sz w:val="20"/>
          <w:szCs w:val="24"/>
          <w:vertAlign w:val="superscript"/>
        </w:rPr>
        <w:t>nd</w:t>
      </w:r>
      <w:r w:rsidRPr="00767025">
        <w:rPr>
          <w:rFonts w:ascii="Times New Roman" w:hAnsi="Times New Roman" w:cs="Times New Roman"/>
          <w:sz w:val="20"/>
          <w:szCs w:val="24"/>
        </w:rPr>
        <w:t xml:space="preserve"> May) for making inter-caste marriages compulsory for gazetted officers as a step towards dismantling the caste hierarchy of Hindu society. </w:t>
      </w:r>
    </w:p>
    <w:p w14:paraId="2905C5AB" w14:textId="16239510" w:rsidR="00C468AA" w:rsidRPr="00767025" w:rsidRDefault="00C468AA" w:rsidP="00B71CBC">
      <w:pPr>
        <w:jc w:val="both"/>
        <w:rPr>
          <w:rFonts w:ascii="Times New Roman" w:hAnsi="Times New Roman" w:cs="Times New Roman"/>
          <w:sz w:val="20"/>
          <w:szCs w:val="24"/>
        </w:rPr>
      </w:pPr>
      <w:r w:rsidRPr="00767025">
        <w:rPr>
          <w:rFonts w:ascii="Times New Roman" w:hAnsi="Times New Roman" w:cs="Times New Roman"/>
          <w:b/>
          <w:sz w:val="20"/>
          <w:szCs w:val="24"/>
        </w:rPr>
        <w:t>1956</w:t>
      </w:r>
      <w:r w:rsidRPr="00767025">
        <w:rPr>
          <w:rFonts w:ascii="Times New Roman" w:hAnsi="Times New Roman" w:cs="Times New Roman"/>
          <w:sz w:val="20"/>
          <w:szCs w:val="24"/>
        </w:rPr>
        <w:t xml:space="preserve">. </w:t>
      </w:r>
      <w:r w:rsidRPr="00E5414F">
        <w:rPr>
          <w:rFonts w:ascii="Times New Roman" w:hAnsi="Times New Roman" w:cs="Times New Roman"/>
          <w:sz w:val="20"/>
          <w:szCs w:val="24"/>
          <w:u w:val="single"/>
        </w:rPr>
        <w:t xml:space="preserve">Publishes </w:t>
      </w:r>
      <w:r w:rsidRPr="00E5414F">
        <w:rPr>
          <w:rFonts w:ascii="Times New Roman" w:hAnsi="Times New Roman" w:cs="Times New Roman"/>
          <w:i/>
          <w:sz w:val="20"/>
          <w:szCs w:val="24"/>
          <w:u w:val="single"/>
        </w:rPr>
        <w:t>Whither Co-operative Farming.</w:t>
      </w:r>
      <w:r w:rsidRPr="00767025">
        <w:rPr>
          <w:rFonts w:ascii="Times New Roman" w:hAnsi="Times New Roman" w:cs="Times New Roman"/>
          <w:sz w:val="20"/>
          <w:szCs w:val="24"/>
        </w:rPr>
        <w:t xml:space="preserve"> </w:t>
      </w:r>
      <w:r w:rsidR="00F274D6" w:rsidRPr="00561BB8">
        <w:rPr>
          <w:rFonts w:ascii="Times New Roman" w:hAnsi="Times New Roman" w:cs="Times New Roman"/>
          <w:sz w:val="20"/>
          <w:szCs w:val="24"/>
          <w:highlight w:val="yellow"/>
          <w:u w:val="single"/>
        </w:rPr>
        <w:t>(what is this about?)</w:t>
      </w:r>
    </w:p>
    <w:p w14:paraId="5D7D014B" w14:textId="77777777" w:rsidR="00C468AA" w:rsidRPr="00767025" w:rsidRDefault="00C468AA" w:rsidP="00C468AA">
      <w:pPr>
        <w:jc w:val="both"/>
        <w:rPr>
          <w:rFonts w:ascii="Times New Roman" w:hAnsi="Times New Roman" w:cs="Times New Roman"/>
          <w:sz w:val="20"/>
          <w:szCs w:val="24"/>
        </w:rPr>
      </w:pPr>
      <w:r w:rsidRPr="00767025">
        <w:rPr>
          <w:rFonts w:ascii="Times New Roman" w:hAnsi="Times New Roman" w:cs="Times New Roman"/>
          <w:b/>
          <w:sz w:val="20"/>
          <w:szCs w:val="24"/>
        </w:rPr>
        <w:t>1957</w:t>
      </w:r>
      <w:r w:rsidRPr="00767025">
        <w:rPr>
          <w:rFonts w:ascii="Times New Roman" w:hAnsi="Times New Roman" w:cs="Times New Roman"/>
          <w:sz w:val="20"/>
          <w:szCs w:val="24"/>
        </w:rPr>
        <w:t xml:space="preserve">. Given the portfolio of Finance in addition to Revenue on 10 April 1957. Portfolio of Power added in February 1959. </w:t>
      </w:r>
    </w:p>
    <w:p w14:paraId="1FA781B9" w14:textId="55088944" w:rsidR="00C468AA" w:rsidRPr="00767025" w:rsidRDefault="00C468AA" w:rsidP="00AA2025">
      <w:pPr>
        <w:jc w:val="both"/>
        <w:rPr>
          <w:rFonts w:ascii="Times New Roman" w:hAnsi="Times New Roman" w:cs="Times New Roman"/>
          <w:i/>
          <w:sz w:val="20"/>
          <w:szCs w:val="24"/>
        </w:rPr>
      </w:pPr>
      <w:r w:rsidRPr="00767025">
        <w:rPr>
          <w:rFonts w:ascii="Times New Roman" w:hAnsi="Times New Roman" w:cs="Times New Roman"/>
          <w:b/>
          <w:sz w:val="20"/>
          <w:szCs w:val="24"/>
        </w:rPr>
        <w:t>1958</w:t>
      </w:r>
      <w:r w:rsidRPr="00767025">
        <w:rPr>
          <w:rFonts w:ascii="Times New Roman" w:hAnsi="Times New Roman" w:cs="Times New Roman"/>
          <w:sz w:val="20"/>
          <w:szCs w:val="24"/>
        </w:rPr>
        <w:t xml:space="preserve">. </w:t>
      </w:r>
      <w:r w:rsidRPr="00C9132A">
        <w:rPr>
          <w:rFonts w:ascii="Times New Roman" w:hAnsi="Times New Roman" w:cs="Times New Roman"/>
          <w:sz w:val="20"/>
          <w:szCs w:val="24"/>
          <w:u w:val="single"/>
        </w:rPr>
        <w:t xml:space="preserve">Publishes </w:t>
      </w:r>
      <w:r w:rsidRPr="00C9132A">
        <w:rPr>
          <w:rFonts w:ascii="Times New Roman" w:hAnsi="Times New Roman" w:cs="Times New Roman"/>
          <w:i/>
          <w:sz w:val="20"/>
          <w:szCs w:val="24"/>
          <w:u w:val="single"/>
        </w:rPr>
        <w:t>Agrarian Revolution in Uttar Pradesh.</w:t>
      </w:r>
      <w:r w:rsidRPr="00767025">
        <w:rPr>
          <w:rFonts w:ascii="Times New Roman" w:hAnsi="Times New Roman" w:cs="Times New Roman"/>
          <w:i/>
          <w:sz w:val="20"/>
          <w:szCs w:val="24"/>
        </w:rPr>
        <w:t xml:space="preserve"> </w:t>
      </w:r>
      <w:r w:rsidR="00F50C81" w:rsidRPr="00561BB8">
        <w:rPr>
          <w:rFonts w:ascii="Times New Roman" w:hAnsi="Times New Roman" w:cs="Times New Roman"/>
          <w:sz w:val="20"/>
          <w:szCs w:val="24"/>
          <w:highlight w:val="yellow"/>
          <w:u w:val="single"/>
        </w:rPr>
        <w:t>(what is this about?)</w:t>
      </w:r>
    </w:p>
    <w:p w14:paraId="417C3840" w14:textId="20407C13" w:rsidR="00C468AA" w:rsidRPr="00767025" w:rsidRDefault="00C468AA" w:rsidP="00C468AA">
      <w:pPr>
        <w:jc w:val="both"/>
        <w:rPr>
          <w:rFonts w:ascii="Times New Roman" w:hAnsi="Times New Roman" w:cs="Times New Roman"/>
          <w:sz w:val="20"/>
          <w:szCs w:val="24"/>
        </w:rPr>
      </w:pPr>
      <w:r w:rsidRPr="00767025">
        <w:rPr>
          <w:rFonts w:ascii="Times New Roman" w:hAnsi="Times New Roman" w:cs="Times New Roman"/>
          <w:b/>
          <w:sz w:val="20"/>
          <w:szCs w:val="24"/>
        </w:rPr>
        <w:t>1959</w:t>
      </w:r>
      <w:r w:rsidRPr="00767025">
        <w:rPr>
          <w:rFonts w:ascii="Times New Roman" w:hAnsi="Times New Roman" w:cs="Times New Roman"/>
          <w:sz w:val="20"/>
          <w:szCs w:val="24"/>
        </w:rPr>
        <w:t xml:space="preserve">. </w:t>
      </w:r>
      <w:r w:rsidRPr="00F41876">
        <w:rPr>
          <w:rFonts w:ascii="Times New Roman" w:hAnsi="Times New Roman" w:cs="Times New Roman"/>
          <w:sz w:val="20"/>
          <w:szCs w:val="24"/>
          <w:u w:val="single"/>
        </w:rPr>
        <w:t>Speaks against Jawaharlal Nehru’s proposal for collective farming, resigns from U.P. Cabinet after continuing differences with Sampurnanand.</w:t>
      </w:r>
      <w:r w:rsidRPr="00767025">
        <w:rPr>
          <w:rFonts w:ascii="Times New Roman" w:hAnsi="Times New Roman" w:cs="Times New Roman"/>
          <w:sz w:val="20"/>
          <w:szCs w:val="24"/>
        </w:rPr>
        <w:t xml:space="preserve"> At the 64</w:t>
      </w:r>
      <w:r w:rsidRPr="00767025">
        <w:rPr>
          <w:rFonts w:ascii="Times New Roman" w:hAnsi="Times New Roman" w:cs="Times New Roman"/>
          <w:sz w:val="20"/>
          <w:szCs w:val="24"/>
          <w:vertAlign w:val="superscript"/>
        </w:rPr>
        <w:t>th</w:t>
      </w:r>
      <w:r w:rsidRPr="00767025">
        <w:rPr>
          <w:rFonts w:ascii="Times New Roman" w:hAnsi="Times New Roman" w:cs="Times New Roman"/>
          <w:sz w:val="20"/>
          <w:szCs w:val="24"/>
        </w:rPr>
        <w:t xml:space="preserve"> session of the All India Congress Committee in Nagpur in January</w:t>
      </w:r>
      <w:r w:rsidR="00B56F03">
        <w:rPr>
          <w:rFonts w:ascii="Times New Roman" w:hAnsi="Times New Roman" w:cs="Times New Roman"/>
          <w:sz w:val="20"/>
          <w:szCs w:val="24"/>
        </w:rPr>
        <w:t xml:space="preserve"> 1959</w:t>
      </w:r>
      <w:r w:rsidRPr="00767025">
        <w:rPr>
          <w:rFonts w:ascii="Times New Roman" w:hAnsi="Times New Roman" w:cs="Times New Roman"/>
          <w:sz w:val="20"/>
          <w:szCs w:val="24"/>
        </w:rPr>
        <w:t>, Charan Singh gives a one hour-long hard-hitting speech against cooperative farming as a system ‘wholly unsuited to Indian realities’. Vigorous clapping follows his impassioned speech, but the official resolution on Co-operative Farming is passed unanimously nonetheless. None dare oppose Nehru, now at the very peak of his power and authority. Colle</w:t>
      </w:r>
      <w:r w:rsidR="008852B5">
        <w:rPr>
          <w:rFonts w:ascii="Times New Roman" w:hAnsi="Times New Roman" w:cs="Times New Roman"/>
          <w:sz w:val="20"/>
          <w:szCs w:val="24"/>
        </w:rPr>
        <w:t>ctive or co-operative farming was</w:t>
      </w:r>
      <w:r w:rsidRPr="00767025">
        <w:rPr>
          <w:rFonts w:ascii="Times New Roman" w:hAnsi="Times New Roman" w:cs="Times New Roman"/>
          <w:sz w:val="20"/>
          <w:szCs w:val="24"/>
        </w:rPr>
        <w:t xml:space="preserve"> a Nehruvian dogma of the times to supposedly increase agricultural production, and anyone opposing this is considered a ‘reactionary’ by Prime</w:t>
      </w:r>
      <w:r w:rsidR="008C5E05">
        <w:rPr>
          <w:rFonts w:ascii="Times New Roman" w:hAnsi="Times New Roman" w:cs="Times New Roman"/>
          <w:sz w:val="20"/>
          <w:szCs w:val="24"/>
        </w:rPr>
        <w:t xml:space="preserve"> Minister Nehru enamored as he wa</w:t>
      </w:r>
      <w:r w:rsidRPr="00767025">
        <w:rPr>
          <w:rFonts w:ascii="Times New Roman" w:hAnsi="Times New Roman" w:cs="Times New Roman"/>
          <w:sz w:val="20"/>
          <w:szCs w:val="24"/>
        </w:rPr>
        <w:t xml:space="preserve">s of </w:t>
      </w:r>
      <w:r w:rsidR="008C5E05">
        <w:rPr>
          <w:rFonts w:ascii="Times New Roman" w:hAnsi="Times New Roman" w:cs="Times New Roman"/>
          <w:sz w:val="20"/>
          <w:szCs w:val="24"/>
        </w:rPr>
        <w:t xml:space="preserve">a </w:t>
      </w:r>
      <w:r w:rsidRPr="00767025">
        <w:rPr>
          <w:rFonts w:ascii="Times New Roman" w:hAnsi="Times New Roman" w:cs="Times New Roman"/>
          <w:sz w:val="20"/>
          <w:szCs w:val="24"/>
        </w:rPr>
        <w:t>socialist patte</w:t>
      </w:r>
      <w:r w:rsidR="00F61077">
        <w:rPr>
          <w:rFonts w:ascii="Times New Roman" w:hAnsi="Times New Roman" w:cs="Times New Roman"/>
          <w:sz w:val="20"/>
          <w:szCs w:val="24"/>
        </w:rPr>
        <w:t>rn of land holding. This endeared</w:t>
      </w:r>
      <w:r w:rsidRPr="00767025">
        <w:rPr>
          <w:rFonts w:ascii="Times New Roman" w:hAnsi="Times New Roman" w:cs="Times New Roman"/>
          <w:sz w:val="20"/>
          <w:szCs w:val="24"/>
        </w:rPr>
        <w:t xml:space="preserve"> Charan Singh to </w:t>
      </w:r>
      <w:r w:rsidR="008A5EA9">
        <w:rPr>
          <w:rFonts w:ascii="Times New Roman" w:hAnsi="Times New Roman" w:cs="Times New Roman"/>
          <w:sz w:val="20"/>
          <w:szCs w:val="24"/>
        </w:rPr>
        <w:t>his constituents, but put</w:t>
      </w:r>
      <w:r w:rsidRPr="00767025">
        <w:rPr>
          <w:rFonts w:ascii="Times New Roman" w:hAnsi="Times New Roman" w:cs="Times New Roman"/>
          <w:sz w:val="20"/>
          <w:szCs w:val="24"/>
        </w:rPr>
        <w:t xml:space="preserve"> him in the doghouse with Nehru and </w:t>
      </w:r>
      <w:r w:rsidR="00635A85">
        <w:rPr>
          <w:rFonts w:ascii="Times New Roman" w:hAnsi="Times New Roman" w:cs="Times New Roman"/>
          <w:sz w:val="20"/>
          <w:szCs w:val="24"/>
        </w:rPr>
        <w:t xml:space="preserve">thus </w:t>
      </w:r>
      <w:r w:rsidRPr="00767025">
        <w:rPr>
          <w:rFonts w:ascii="Times New Roman" w:hAnsi="Times New Roman" w:cs="Times New Roman"/>
          <w:sz w:val="20"/>
          <w:szCs w:val="24"/>
        </w:rPr>
        <w:t xml:space="preserve">the central leadership of the Congress.  </w:t>
      </w:r>
    </w:p>
    <w:p w14:paraId="5586B502" w14:textId="5808E2CB" w:rsidR="00C468AA" w:rsidRPr="00767025" w:rsidRDefault="00C468AA" w:rsidP="00C468AA">
      <w:pPr>
        <w:jc w:val="both"/>
        <w:rPr>
          <w:rFonts w:ascii="Times New Roman" w:hAnsi="Times New Roman" w:cs="Times New Roman"/>
          <w:sz w:val="20"/>
          <w:szCs w:val="24"/>
        </w:rPr>
      </w:pPr>
      <w:r w:rsidRPr="00767025">
        <w:rPr>
          <w:rFonts w:ascii="Times New Roman" w:hAnsi="Times New Roman" w:cs="Times New Roman"/>
          <w:sz w:val="20"/>
          <w:szCs w:val="24"/>
        </w:rPr>
        <w:t xml:space="preserve">The subsequent death of Cooperative Farming in Soviet Russia and Communist China is a validation of Charan Singh’s foresight and knowledge of the Indian peasant, and a severe </w:t>
      </w:r>
      <w:r w:rsidR="00C01E02">
        <w:rPr>
          <w:rFonts w:ascii="Times New Roman" w:hAnsi="Times New Roman" w:cs="Times New Roman"/>
          <w:sz w:val="20"/>
          <w:szCs w:val="24"/>
        </w:rPr>
        <w:t xml:space="preserve">historical </w:t>
      </w:r>
      <w:r w:rsidRPr="00767025">
        <w:rPr>
          <w:rFonts w:ascii="Times New Roman" w:hAnsi="Times New Roman" w:cs="Times New Roman"/>
          <w:sz w:val="20"/>
          <w:szCs w:val="24"/>
        </w:rPr>
        <w:t xml:space="preserve">indictment of Nehru’s short-lived passions. </w:t>
      </w:r>
    </w:p>
    <w:p w14:paraId="2BDAEBB0" w14:textId="7A22419A" w:rsidR="00C468AA" w:rsidRPr="00767025" w:rsidRDefault="003F0E7A" w:rsidP="00C468AA">
      <w:pPr>
        <w:jc w:val="both"/>
        <w:rPr>
          <w:rFonts w:ascii="Times New Roman" w:hAnsi="Times New Roman" w:cs="Times New Roman"/>
          <w:sz w:val="20"/>
          <w:szCs w:val="24"/>
        </w:rPr>
      </w:pPr>
      <w:r>
        <w:rPr>
          <w:rFonts w:ascii="Times New Roman" w:hAnsi="Times New Roman" w:cs="Times New Roman"/>
          <w:sz w:val="20"/>
          <w:szCs w:val="24"/>
        </w:rPr>
        <w:t>Resigned</w:t>
      </w:r>
      <w:r w:rsidR="00C468AA" w:rsidRPr="00767025">
        <w:rPr>
          <w:rFonts w:ascii="Times New Roman" w:hAnsi="Times New Roman" w:cs="Times New Roman"/>
          <w:sz w:val="20"/>
          <w:szCs w:val="24"/>
        </w:rPr>
        <w:t xml:space="preserve"> from the government of on 22 April on multiple inter-linked issues that </w:t>
      </w:r>
      <w:r w:rsidR="002A6E1F">
        <w:rPr>
          <w:rFonts w:ascii="Times New Roman" w:hAnsi="Times New Roman" w:cs="Times New Roman"/>
          <w:sz w:val="20"/>
          <w:szCs w:val="24"/>
        </w:rPr>
        <w:t>were</w:t>
      </w:r>
      <w:r w:rsidR="00C468AA" w:rsidRPr="00767025">
        <w:rPr>
          <w:rFonts w:ascii="Times New Roman" w:hAnsi="Times New Roman" w:cs="Times New Roman"/>
          <w:sz w:val="20"/>
          <w:szCs w:val="24"/>
        </w:rPr>
        <w:t xml:space="preserve"> simmering since 1954 and even earlier: his frustrations with politics and politicians, the ineffectiveness of an increasingly corrupt government machinery, urban and business bias of state polity, the individual incapability of  Chief Minister Dr. Sampurnanand, the capitalist Sahu Jain and Birla’s Hidalco issues, and </w:t>
      </w:r>
      <w:r w:rsidR="003234C1">
        <w:rPr>
          <w:rFonts w:ascii="Times New Roman" w:hAnsi="Times New Roman" w:cs="Times New Roman"/>
          <w:sz w:val="20"/>
          <w:szCs w:val="24"/>
        </w:rPr>
        <w:t>his</w:t>
      </w:r>
      <w:r w:rsidR="00C468AA" w:rsidRPr="00767025">
        <w:rPr>
          <w:rFonts w:ascii="Times New Roman" w:hAnsi="Times New Roman" w:cs="Times New Roman"/>
          <w:sz w:val="20"/>
          <w:szCs w:val="24"/>
        </w:rPr>
        <w:t xml:space="preserve"> </w:t>
      </w:r>
      <w:r w:rsidR="003234C1">
        <w:rPr>
          <w:rFonts w:ascii="Times New Roman" w:hAnsi="Times New Roman" w:cs="Times New Roman"/>
          <w:sz w:val="20"/>
          <w:szCs w:val="24"/>
        </w:rPr>
        <w:t xml:space="preserve">own </w:t>
      </w:r>
      <w:r w:rsidR="00C468AA" w:rsidRPr="00767025">
        <w:rPr>
          <w:rFonts w:ascii="Times New Roman" w:hAnsi="Times New Roman" w:cs="Times New Roman"/>
          <w:sz w:val="20"/>
          <w:szCs w:val="24"/>
        </w:rPr>
        <w:t xml:space="preserve">sidelining in factional politics of the state Congress organization. Sits out of the government, for the first time since 1937, for 19 months - from 22 April 1959 to 6 December 1960. </w:t>
      </w:r>
    </w:p>
    <w:p w14:paraId="0890903D" w14:textId="77777777" w:rsidR="00C468AA" w:rsidRPr="00767025" w:rsidRDefault="00C468AA" w:rsidP="00C468AA">
      <w:pPr>
        <w:ind w:left="720" w:right="766"/>
        <w:jc w:val="both"/>
        <w:rPr>
          <w:rFonts w:ascii="Times New Roman" w:hAnsi="Times New Roman" w:cs="Times New Roman"/>
          <w:sz w:val="14"/>
          <w:szCs w:val="24"/>
        </w:rPr>
      </w:pPr>
      <w:r w:rsidRPr="00F2125F">
        <w:rPr>
          <w:rFonts w:ascii="Times New Roman" w:hAnsi="Times New Roman" w:cs="Times New Roman"/>
          <w:sz w:val="18"/>
          <w:szCs w:val="24"/>
        </w:rPr>
        <w:t>“Charan Singh makes clear first that the issues between him and Dr. Sampurnanand on these arrangements reflect the fundamental differences in their respective assessments of the needs of the country, whether its salvation lay in improving agricultural practices and increasing production or in industrial development. .. Statement which was proposed to be made in the assembly on 21 August 1959 but which never came off … is an extraordinary document, 52 pages in length … it is at times brutal, a others analytical, eloquent throughout its critique of the policies of the development state. There can have been few statements of this type written with such sophistication</w:t>
      </w:r>
      <w:r w:rsidRPr="002A49ED">
        <w:rPr>
          <w:rFonts w:ascii="Times New Roman" w:hAnsi="Times New Roman" w:cs="Times New Roman"/>
          <w:sz w:val="18"/>
          <w:szCs w:val="24"/>
        </w:rPr>
        <w:t xml:space="preserve">, clarity, and dedication anywhere in India at this time”. </w:t>
      </w:r>
      <w:r w:rsidRPr="00767025">
        <w:rPr>
          <w:rFonts w:ascii="Times New Roman" w:hAnsi="Times New Roman" w:cs="Times New Roman"/>
          <w:i/>
          <w:sz w:val="14"/>
          <w:szCs w:val="24"/>
        </w:rPr>
        <w:t>Paul R Brass (2011) An Indian Political Life, Volume 1. pp. 149-150</w:t>
      </w:r>
    </w:p>
    <w:p w14:paraId="2CFA2AB6" w14:textId="619CBCEC" w:rsidR="00C468AA" w:rsidRPr="00767025" w:rsidRDefault="00C468AA" w:rsidP="001B48FF">
      <w:pPr>
        <w:jc w:val="both"/>
        <w:rPr>
          <w:rFonts w:ascii="Times New Roman" w:hAnsi="Times New Roman" w:cs="Times New Roman"/>
          <w:sz w:val="20"/>
          <w:szCs w:val="24"/>
        </w:rPr>
      </w:pPr>
      <w:r w:rsidRPr="00767025">
        <w:rPr>
          <w:rFonts w:ascii="Times New Roman" w:hAnsi="Times New Roman" w:cs="Times New Roman"/>
          <w:b/>
          <w:sz w:val="20"/>
          <w:szCs w:val="24"/>
        </w:rPr>
        <w:t>1959</w:t>
      </w:r>
      <w:r w:rsidRPr="00767025">
        <w:rPr>
          <w:rFonts w:ascii="Times New Roman" w:hAnsi="Times New Roman" w:cs="Times New Roman"/>
          <w:sz w:val="20"/>
          <w:szCs w:val="24"/>
        </w:rPr>
        <w:t xml:space="preserve">. </w:t>
      </w:r>
      <w:r w:rsidRPr="00EA1395">
        <w:rPr>
          <w:rFonts w:ascii="Times New Roman" w:hAnsi="Times New Roman" w:cs="Times New Roman"/>
          <w:sz w:val="20"/>
          <w:szCs w:val="24"/>
          <w:u w:val="single"/>
        </w:rPr>
        <w:t xml:space="preserve">Publishes </w:t>
      </w:r>
      <w:r w:rsidRPr="00EA1395">
        <w:rPr>
          <w:rFonts w:ascii="Times New Roman" w:hAnsi="Times New Roman" w:cs="Times New Roman"/>
          <w:i/>
          <w:sz w:val="20"/>
          <w:szCs w:val="24"/>
          <w:u w:val="single"/>
        </w:rPr>
        <w:t>Joint Farming X-Rayed: The Problem and Its Solution</w:t>
      </w:r>
      <w:r w:rsidRPr="00EA1395">
        <w:rPr>
          <w:rFonts w:ascii="Times New Roman" w:hAnsi="Times New Roman" w:cs="Times New Roman"/>
          <w:sz w:val="20"/>
          <w:szCs w:val="24"/>
          <w:u w:val="single"/>
        </w:rPr>
        <w:t>.</w:t>
      </w:r>
      <w:r w:rsidRPr="00767025">
        <w:rPr>
          <w:rFonts w:ascii="Times New Roman" w:hAnsi="Times New Roman" w:cs="Times New Roman"/>
          <w:sz w:val="20"/>
          <w:szCs w:val="24"/>
        </w:rPr>
        <w:t xml:space="preserve"> </w:t>
      </w:r>
      <w:r w:rsidR="002A0009" w:rsidRPr="00561BB8">
        <w:rPr>
          <w:rFonts w:ascii="Times New Roman" w:hAnsi="Times New Roman" w:cs="Times New Roman"/>
          <w:sz w:val="20"/>
          <w:szCs w:val="24"/>
          <w:highlight w:val="yellow"/>
          <w:u w:val="single"/>
        </w:rPr>
        <w:t>(what is this about?)</w:t>
      </w:r>
      <w:r w:rsidR="00F50C81">
        <w:rPr>
          <w:rFonts w:ascii="Times New Roman" w:hAnsi="Times New Roman" w:cs="Times New Roman"/>
          <w:sz w:val="20"/>
          <w:szCs w:val="24"/>
          <w:u w:val="single"/>
        </w:rPr>
        <w:t xml:space="preserve"> </w:t>
      </w:r>
      <w:r w:rsidR="006073EF">
        <w:rPr>
          <w:rFonts w:ascii="Times New Roman" w:hAnsi="Times New Roman" w:cs="Times New Roman"/>
          <w:sz w:val="20"/>
          <w:szCs w:val="24"/>
        </w:rPr>
        <w:t>A m</w:t>
      </w:r>
      <w:r w:rsidR="00E53934">
        <w:rPr>
          <w:rFonts w:ascii="Times New Roman" w:hAnsi="Times New Roman" w:cs="Times New Roman"/>
          <w:sz w:val="20"/>
          <w:szCs w:val="24"/>
        </w:rPr>
        <w:t>anifesto of his peasant</w:t>
      </w:r>
      <w:r w:rsidR="00FA3848">
        <w:rPr>
          <w:rFonts w:ascii="Times New Roman" w:hAnsi="Times New Roman" w:cs="Times New Roman"/>
          <w:sz w:val="20"/>
          <w:szCs w:val="24"/>
        </w:rPr>
        <w:t xml:space="preserve"> politics, with criticisms</w:t>
      </w:r>
      <w:r w:rsidR="00F67635">
        <w:rPr>
          <w:rFonts w:ascii="Times New Roman" w:hAnsi="Times New Roman" w:cs="Times New Roman"/>
          <w:sz w:val="20"/>
          <w:szCs w:val="24"/>
        </w:rPr>
        <w:t xml:space="preserve"> </w:t>
      </w:r>
      <w:r w:rsidR="00FA0CE6">
        <w:rPr>
          <w:rFonts w:ascii="Times New Roman" w:hAnsi="Times New Roman" w:cs="Times New Roman"/>
          <w:sz w:val="20"/>
          <w:szCs w:val="24"/>
        </w:rPr>
        <w:t xml:space="preserve">of India’s development model </w:t>
      </w:r>
      <w:r w:rsidR="00F67635">
        <w:rPr>
          <w:rFonts w:ascii="Times New Roman" w:hAnsi="Times New Roman" w:cs="Times New Roman"/>
          <w:sz w:val="20"/>
          <w:szCs w:val="24"/>
        </w:rPr>
        <w:t xml:space="preserve">as valid today as they were in 1959. </w:t>
      </w:r>
    </w:p>
    <w:p w14:paraId="0E42E6AE" w14:textId="77777777" w:rsidR="00D74D56" w:rsidRPr="00767025" w:rsidRDefault="00D74D56">
      <w:pPr>
        <w:rPr>
          <w:rFonts w:ascii="Times New Roman" w:eastAsia="Times New Roman" w:hAnsi="Times New Roman" w:cs="Times New Roman"/>
          <w:sz w:val="20"/>
          <w:szCs w:val="24"/>
          <w:lang w:eastAsia="en-IN"/>
        </w:rPr>
      </w:pPr>
    </w:p>
    <w:p w14:paraId="26FAB024" w14:textId="77777777" w:rsidR="00BC079B" w:rsidRDefault="00BC079B">
      <w:pPr>
        <w:rPr>
          <w:rFonts w:ascii="Times New Roman" w:eastAsia="Times New Roman" w:hAnsi="Times New Roman" w:cs="Times New Roman"/>
          <w:sz w:val="20"/>
          <w:szCs w:val="24"/>
          <w:lang w:eastAsia="en-IN"/>
        </w:rPr>
      </w:pPr>
      <w:r>
        <w:rPr>
          <w:rFonts w:ascii="Times New Roman" w:eastAsia="Times New Roman" w:hAnsi="Times New Roman" w:cs="Times New Roman"/>
          <w:sz w:val="20"/>
          <w:szCs w:val="24"/>
          <w:lang w:eastAsia="en-IN"/>
        </w:rPr>
        <w:br w:type="page"/>
      </w:r>
    </w:p>
    <w:p w14:paraId="3798610D" w14:textId="557A1292" w:rsidR="009D5A61" w:rsidRPr="003B1CC2" w:rsidRDefault="003B1CC2" w:rsidP="009D5A61">
      <w:pPr>
        <w:spacing w:after="0" w:line="240" w:lineRule="auto"/>
        <w:rPr>
          <w:rFonts w:ascii="Times New Roman" w:eastAsia="Times New Roman" w:hAnsi="Times New Roman" w:cs="Times New Roman"/>
          <w:b/>
          <w:sz w:val="20"/>
          <w:szCs w:val="24"/>
          <w:lang w:eastAsia="en-IN"/>
        </w:rPr>
      </w:pPr>
      <w:r w:rsidRPr="003B1CC2">
        <w:rPr>
          <w:rFonts w:ascii="Times New Roman" w:eastAsia="Times New Roman" w:hAnsi="Times New Roman" w:cs="Times New Roman"/>
          <w:b/>
          <w:sz w:val="20"/>
          <w:szCs w:val="24"/>
          <w:lang w:eastAsia="en-IN"/>
        </w:rPr>
        <w:lastRenderedPageBreak/>
        <w:t>Panel #4</w:t>
      </w:r>
      <w:r w:rsidR="009D5A61" w:rsidRPr="003B1CC2">
        <w:rPr>
          <w:rFonts w:ascii="Times New Roman" w:eastAsia="Times New Roman" w:hAnsi="Times New Roman" w:cs="Times New Roman"/>
          <w:b/>
          <w:sz w:val="20"/>
          <w:szCs w:val="24"/>
          <w:lang w:eastAsia="en-IN"/>
        </w:rPr>
        <w:t xml:space="preserve">. </w:t>
      </w:r>
      <w:r w:rsidR="00D3698B">
        <w:rPr>
          <w:rFonts w:ascii="Times New Roman" w:eastAsia="Times New Roman" w:hAnsi="Times New Roman" w:cs="Times New Roman"/>
          <w:b/>
          <w:sz w:val="20"/>
          <w:szCs w:val="24"/>
          <w:u w:val="single"/>
          <w:lang w:eastAsia="en-IN"/>
        </w:rPr>
        <w:t>Frustration and break</w:t>
      </w:r>
      <w:r w:rsidRPr="003B1CC2">
        <w:rPr>
          <w:rFonts w:ascii="Times New Roman" w:eastAsia="Times New Roman" w:hAnsi="Times New Roman" w:cs="Times New Roman"/>
          <w:b/>
          <w:sz w:val="20"/>
          <w:szCs w:val="24"/>
          <w:u w:val="single"/>
          <w:lang w:eastAsia="en-IN"/>
        </w:rPr>
        <w:t xml:space="preserve"> with the Congress</w:t>
      </w:r>
      <w:r>
        <w:rPr>
          <w:rFonts w:ascii="Times New Roman" w:eastAsia="Times New Roman" w:hAnsi="Times New Roman" w:cs="Times New Roman"/>
          <w:b/>
          <w:sz w:val="20"/>
          <w:szCs w:val="24"/>
          <w:u w:val="single"/>
          <w:lang w:eastAsia="en-IN"/>
        </w:rPr>
        <w:t>: 1960-1967</w:t>
      </w:r>
      <w:r w:rsidRPr="003B1CC2">
        <w:rPr>
          <w:rFonts w:ascii="Times New Roman" w:eastAsia="Times New Roman" w:hAnsi="Times New Roman" w:cs="Times New Roman"/>
          <w:b/>
          <w:sz w:val="20"/>
          <w:szCs w:val="24"/>
          <w:u w:val="single"/>
          <w:lang w:eastAsia="en-IN"/>
        </w:rPr>
        <w:t xml:space="preserve"> </w:t>
      </w:r>
    </w:p>
    <w:p w14:paraId="0174D204" w14:textId="77777777" w:rsidR="00527DF2" w:rsidRPr="00767025" w:rsidRDefault="00527DF2" w:rsidP="009D5A61">
      <w:pPr>
        <w:spacing w:after="0" w:line="240" w:lineRule="auto"/>
        <w:rPr>
          <w:rFonts w:ascii="Times New Roman" w:eastAsia="Times New Roman" w:hAnsi="Times New Roman" w:cs="Times New Roman"/>
          <w:sz w:val="20"/>
          <w:szCs w:val="24"/>
          <w:lang w:eastAsia="en-IN"/>
        </w:rPr>
      </w:pPr>
    </w:p>
    <w:p w14:paraId="336131FE" w14:textId="43B78E5F" w:rsidR="00DE6EA1" w:rsidRPr="00233CE5" w:rsidRDefault="00DE6EA1" w:rsidP="00233CE5">
      <w:pPr>
        <w:jc w:val="both"/>
        <w:rPr>
          <w:rFonts w:ascii="Times New Roman" w:hAnsi="Times New Roman" w:cs="Times New Roman"/>
          <w:sz w:val="20"/>
          <w:szCs w:val="24"/>
        </w:rPr>
      </w:pPr>
      <w:r w:rsidRPr="00767025">
        <w:rPr>
          <w:rFonts w:ascii="Times New Roman" w:hAnsi="Times New Roman" w:cs="Times New Roman"/>
          <w:b/>
          <w:sz w:val="20"/>
          <w:szCs w:val="24"/>
        </w:rPr>
        <w:t>1960</w:t>
      </w:r>
      <w:r w:rsidRPr="00767025">
        <w:rPr>
          <w:rFonts w:ascii="Times New Roman" w:hAnsi="Times New Roman" w:cs="Times New Roman"/>
          <w:sz w:val="20"/>
          <w:szCs w:val="24"/>
        </w:rPr>
        <w:t xml:space="preserve">. </w:t>
      </w:r>
      <w:r w:rsidR="00321369">
        <w:rPr>
          <w:rFonts w:ascii="Times New Roman" w:hAnsi="Times New Roman" w:cs="Times New Roman"/>
          <w:sz w:val="20"/>
          <w:szCs w:val="24"/>
          <w:u w:val="single"/>
        </w:rPr>
        <w:t>Joined</w:t>
      </w:r>
      <w:r w:rsidRPr="00A83D01">
        <w:rPr>
          <w:rFonts w:ascii="Times New Roman" w:hAnsi="Times New Roman" w:cs="Times New Roman"/>
          <w:sz w:val="20"/>
          <w:szCs w:val="24"/>
          <w:u w:val="single"/>
        </w:rPr>
        <w:t xml:space="preserve"> the UP Cabinet of Chief Minster C. B. Gupta</w:t>
      </w:r>
      <w:r w:rsidR="00A83D01" w:rsidRPr="00A83D01">
        <w:rPr>
          <w:rFonts w:ascii="Times New Roman" w:hAnsi="Times New Roman" w:cs="Times New Roman"/>
          <w:sz w:val="20"/>
          <w:szCs w:val="24"/>
          <w:u w:val="single"/>
        </w:rPr>
        <w:t xml:space="preserve"> </w:t>
      </w:r>
      <w:r w:rsidRPr="00A83D01">
        <w:rPr>
          <w:rFonts w:ascii="Times New Roman" w:hAnsi="Times New Roman" w:cs="Times New Roman"/>
          <w:sz w:val="20"/>
          <w:szCs w:val="24"/>
          <w:u w:val="single"/>
        </w:rPr>
        <w:t>on 7 December as Minister for Home and Agriculture.</w:t>
      </w:r>
      <w:r w:rsidRPr="00767025">
        <w:rPr>
          <w:rFonts w:ascii="Times New Roman" w:hAnsi="Times New Roman" w:cs="Times New Roman"/>
          <w:sz w:val="20"/>
          <w:szCs w:val="24"/>
        </w:rPr>
        <w:t xml:space="preserve"> Home portfolio taken away on 13 March 1962 due to differences with the CM, continues as Minister for Agriculture till 1 October 1963. </w:t>
      </w:r>
      <w:r w:rsidRPr="00767025">
        <w:rPr>
          <w:rFonts w:ascii="Times New Roman" w:hAnsi="Times New Roman" w:cs="Times New Roman"/>
          <w:i/>
          <w:sz w:val="20"/>
          <w:szCs w:val="24"/>
        </w:rPr>
        <w:t>Imposition of Ceilings on Land Holdings Act of 1960</w:t>
      </w:r>
      <w:r w:rsidRPr="00767025">
        <w:rPr>
          <w:rFonts w:ascii="Times New Roman" w:hAnsi="Times New Roman" w:cs="Times New Roman"/>
          <w:sz w:val="20"/>
          <w:szCs w:val="24"/>
        </w:rPr>
        <w:t xml:space="preserve"> passed by UP Legislative Assembly in which he took keen interest.</w:t>
      </w:r>
      <w:r w:rsidR="00E16777">
        <w:rPr>
          <w:rFonts w:ascii="Times New Roman" w:hAnsi="Times New Roman" w:cs="Times New Roman"/>
          <w:sz w:val="20"/>
          <w:szCs w:val="24"/>
        </w:rPr>
        <w:t xml:space="preserve"> </w:t>
      </w:r>
      <w:r w:rsidRPr="00767025">
        <w:rPr>
          <w:rFonts w:ascii="Times New Roman" w:hAnsi="Times New Roman" w:cs="Times New Roman"/>
          <w:sz w:val="20"/>
          <w:szCs w:val="24"/>
        </w:rPr>
        <w:t>Gobind Ballabh Pant, mentor and father figure, passes away on 7 March</w:t>
      </w:r>
      <w:r w:rsidR="00E16777">
        <w:rPr>
          <w:rFonts w:ascii="Times New Roman" w:hAnsi="Times New Roman" w:cs="Times New Roman"/>
          <w:sz w:val="20"/>
          <w:szCs w:val="24"/>
        </w:rPr>
        <w:t xml:space="preserve"> 1961</w:t>
      </w:r>
      <w:r w:rsidRPr="00767025">
        <w:rPr>
          <w:rFonts w:ascii="Times New Roman" w:hAnsi="Times New Roman" w:cs="Times New Roman"/>
          <w:sz w:val="20"/>
          <w:szCs w:val="24"/>
        </w:rPr>
        <w:t xml:space="preserve">. </w:t>
      </w:r>
    </w:p>
    <w:p w14:paraId="31D45033" w14:textId="0611BE25" w:rsidR="00DE6EA1" w:rsidRPr="00767025" w:rsidRDefault="00DE6EA1" w:rsidP="00DE6EA1">
      <w:pPr>
        <w:jc w:val="both"/>
        <w:rPr>
          <w:rFonts w:ascii="Times New Roman" w:hAnsi="Times New Roman" w:cs="Times New Roman"/>
          <w:sz w:val="20"/>
          <w:szCs w:val="24"/>
        </w:rPr>
      </w:pPr>
      <w:r w:rsidRPr="00767025">
        <w:rPr>
          <w:rFonts w:ascii="Times New Roman" w:hAnsi="Times New Roman" w:cs="Times New Roman"/>
          <w:b/>
          <w:sz w:val="20"/>
          <w:szCs w:val="24"/>
        </w:rPr>
        <w:t>1963</w:t>
      </w:r>
      <w:r w:rsidRPr="00767025">
        <w:rPr>
          <w:rFonts w:ascii="Times New Roman" w:hAnsi="Times New Roman" w:cs="Times New Roman"/>
          <w:sz w:val="20"/>
          <w:szCs w:val="24"/>
        </w:rPr>
        <w:t xml:space="preserve">. </w:t>
      </w:r>
      <w:r w:rsidR="00321369">
        <w:rPr>
          <w:rFonts w:ascii="Times New Roman" w:hAnsi="Times New Roman" w:cs="Times New Roman"/>
          <w:sz w:val="20"/>
          <w:szCs w:val="24"/>
          <w:u w:val="single"/>
        </w:rPr>
        <w:t>Joined</w:t>
      </w:r>
      <w:r w:rsidRPr="00233CE5">
        <w:rPr>
          <w:rFonts w:ascii="Times New Roman" w:hAnsi="Times New Roman" w:cs="Times New Roman"/>
          <w:sz w:val="20"/>
          <w:szCs w:val="24"/>
          <w:u w:val="single"/>
        </w:rPr>
        <w:t xml:space="preserve"> the UP Cabinet of Chief Minster Sucheta </w:t>
      </w:r>
      <w:r w:rsidRPr="001F2922">
        <w:rPr>
          <w:rFonts w:ascii="Times New Roman" w:hAnsi="Times New Roman" w:cs="Times New Roman"/>
          <w:sz w:val="20"/>
          <w:szCs w:val="24"/>
        </w:rPr>
        <w:t>Kripalani</w:t>
      </w:r>
      <w:r w:rsidR="001F2922" w:rsidRPr="001F2922">
        <w:rPr>
          <w:rFonts w:ascii="Times New Roman" w:hAnsi="Times New Roman" w:cs="Times New Roman"/>
          <w:sz w:val="20"/>
          <w:szCs w:val="24"/>
        </w:rPr>
        <w:t xml:space="preserve"> </w:t>
      </w:r>
      <w:r w:rsidRPr="001F2922">
        <w:rPr>
          <w:rFonts w:ascii="Times New Roman" w:hAnsi="Times New Roman" w:cs="Times New Roman"/>
          <w:sz w:val="20"/>
          <w:szCs w:val="24"/>
        </w:rPr>
        <w:t>on 2</w:t>
      </w:r>
      <w:r w:rsidRPr="001F2922">
        <w:rPr>
          <w:rFonts w:ascii="Times New Roman" w:hAnsi="Times New Roman" w:cs="Times New Roman"/>
          <w:sz w:val="20"/>
          <w:szCs w:val="24"/>
          <w:vertAlign w:val="superscript"/>
        </w:rPr>
        <w:t>nd</w:t>
      </w:r>
      <w:r w:rsidRPr="001F2922">
        <w:rPr>
          <w:rFonts w:ascii="Times New Roman" w:hAnsi="Times New Roman" w:cs="Times New Roman"/>
          <w:sz w:val="20"/>
          <w:szCs w:val="24"/>
        </w:rPr>
        <w:t xml:space="preserve"> October as Minister for Agriculture, Animal Husbandry, Fisheries and Forests.</w:t>
      </w:r>
      <w:r w:rsidRPr="00767025">
        <w:rPr>
          <w:rFonts w:ascii="Times New Roman" w:hAnsi="Times New Roman" w:cs="Times New Roman"/>
          <w:sz w:val="20"/>
          <w:szCs w:val="24"/>
        </w:rPr>
        <w:t xml:space="preserve"> Formulated </w:t>
      </w:r>
      <w:r w:rsidRPr="00767025">
        <w:rPr>
          <w:rFonts w:ascii="Times New Roman" w:hAnsi="Times New Roman" w:cs="Times New Roman"/>
          <w:i/>
          <w:sz w:val="20"/>
          <w:szCs w:val="24"/>
        </w:rPr>
        <w:t>Uttar Pradesh Bhoomi Evam Jal Sanrakshan Adhiniyam,</w:t>
      </w:r>
      <w:r w:rsidRPr="00767025">
        <w:rPr>
          <w:rFonts w:ascii="Times New Roman" w:hAnsi="Times New Roman" w:cs="Times New Roman"/>
          <w:sz w:val="20"/>
          <w:szCs w:val="24"/>
        </w:rPr>
        <w:t xml:space="preserve"> 1963.</w:t>
      </w:r>
    </w:p>
    <w:p w14:paraId="0BB2D5EF" w14:textId="2468CA0D" w:rsidR="00DE6EA1" w:rsidRPr="00767025" w:rsidRDefault="00DE6EA1" w:rsidP="00DE6EA1">
      <w:pPr>
        <w:jc w:val="both"/>
        <w:rPr>
          <w:rFonts w:ascii="Times New Roman" w:hAnsi="Times New Roman" w:cs="Times New Roman"/>
          <w:sz w:val="20"/>
          <w:szCs w:val="24"/>
        </w:rPr>
      </w:pPr>
      <w:r w:rsidRPr="00767025">
        <w:rPr>
          <w:rFonts w:ascii="Times New Roman" w:hAnsi="Times New Roman" w:cs="Times New Roman"/>
          <w:b/>
          <w:sz w:val="20"/>
          <w:szCs w:val="24"/>
        </w:rPr>
        <w:t>1964</w:t>
      </w:r>
      <w:r w:rsidR="002A33F2">
        <w:rPr>
          <w:rFonts w:ascii="Times New Roman" w:hAnsi="Times New Roman" w:cs="Times New Roman"/>
          <w:sz w:val="20"/>
          <w:szCs w:val="24"/>
        </w:rPr>
        <w:t>. Founded</w:t>
      </w:r>
      <w:r w:rsidRPr="00767025">
        <w:rPr>
          <w:rFonts w:ascii="Times New Roman" w:hAnsi="Times New Roman" w:cs="Times New Roman"/>
          <w:sz w:val="20"/>
          <w:szCs w:val="24"/>
        </w:rPr>
        <w:t xml:space="preserve"> </w:t>
      </w:r>
      <w:r w:rsidRPr="00767025">
        <w:rPr>
          <w:rFonts w:ascii="Times New Roman" w:hAnsi="Times New Roman" w:cs="Times New Roman"/>
          <w:i/>
          <w:sz w:val="20"/>
          <w:szCs w:val="24"/>
        </w:rPr>
        <w:t>Krishak Samaj</w:t>
      </w:r>
      <w:r w:rsidR="002D14C8">
        <w:rPr>
          <w:rFonts w:ascii="Times New Roman" w:hAnsi="Times New Roman" w:cs="Times New Roman"/>
          <w:sz w:val="20"/>
          <w:szCs w:val="24"/>
        </w:rPr>
        <w:t xml:space="preserve"> </w:t>
      </w:r>
      <w:r w:rsidRPr="00767025">
        <w:rPr>
          <w:rFonts w:ascii="Times New Roman" w:hAnsi="Times New Roman" w:cs="Times New Roman"/>
          <w:sz w:val="20"/>
          <w:szCs w:val="24"/>
        </w:rPr>
        <w:t xml:space="preserve">with an objective to benefit small and ordinary farmers by modern scientific methods. </w:t>
      </w:r>
    </w:p>
    <w:p w14:paraId="4648ACF3" w14:textId="61282A23" w:rsidR="00DE6EA1" w:rsidRPr="00767025" w:rsidRDefault="00DE6EA1" w:rsidP="0008637A">
      <w:pPr>
        <w:jc w:val="both"/>
        <w:rPr>
          <w:rFonts w:ascii="Times New Roman" w:hAnsi="Times New Roman" w:cs="Times New Roman"/>
          <w:sz w:val="20"/>
          <w:szCs w:val="24"/>
        </w:rPr>
      </w:pPr>
      <w:r w:rsidRPr="00767025">
        <w:rPr>
          <w:rFonts w:ascii="Times New Roman" w:hAnsi="Times New Roman" w:cs="Times New Roman"/>
          <w:b/>
          <w:sz w:val="20"/>
          <w:szCs w:val="24"/>
        </w:rPr>
        <w:t>1964</w:t>
      </w:r>
      <w:r w:rsidR="008C253D">
        <w:rPr>
          <w:rFonts w:ascii="Times New Roman" w:hAnsi="Times New Roman" w:cs="Times New Roman"/>
          <w:sz w:val="20"/>
          <w:szCs w:val="24"/>
        </w:rPr>
        <w:t xml:space="preserve">. </w:t>
      </w:r>
      <w:r w:rsidR="008C253D" w:rsidRPr="008C253D">
        <w:rPr>
          <w:rFonts w:ascii="Times New Roman" w:hAnsi="Times New Roman" w:cs="Times New Roman"/>
          <w:sz w:val="20"/>
          <w:szCs w:val="24"/>
          <w:u w:val="single"/>
        </w:rPr>
        <w:t>Published</w:t>
      </w:r>
      <w:r w:rsidRPr="008C253D">
        <w:rPr>
          <w:rFonts w:ascii="Times New Roman" w:hAnsi="Times New Roman" w:cs="Times New Roman"/>
          <w:sz w:val="20"/>
          <w:szCs w:val="24"/>
          <w:u w:val="single"/>
        </w:rPr>
        <w:t xml:space="preserve"> </w:t>
      </w:r>
      <w:r w:rsidRPr="008C253D">
        <w:rPr>
          <w:rFonts w:ascii="Times New Roman" w:hAnsi="Times New Roman" w:cs="Times New Roman"/>
          <w:i/>
          <w:sz w:val="20"/>
          <w:szCs w:val="24"/>
          <w:u w:val="single"/>
        </w:rPr>
        <w:t>India’s Poverty and Its Solution</w:t>
      </w:r>
      <w:r w:rsidRPr="008C253D">
        <w:rPr>
          <w:rFonts w:ascii="Times New Roman" w:hAnsi="Times New Roman" w:cs="Times New Roman"/>
          <w:sz w:val="20"/>
          <w:szCs w:val="24"/>
          <w:u w:val="single"/>
        </w:rPr>
        <w:t>.</w:t>
      </w:r>
      <w:r w:rsidR="00F727F3">
        <w:rPr>
          <w:rFonts w:ascii="Times New Roman" w:hAnsi="Times New Roman" w:cs="Times New Roman"/>
          <w:sz w:val="20"/>
          <w:szCs w:val="24"/>
          <w:u w:val="single"/>
        </w:rPr>
        <w:t xml:space="preserve"> </w:t>
      </w:r>
      <w:r w:rsidR="00F727F3" w:rsidRPr="00561BB8">
        <w:rPr>
          <w:rFonts w:ascii="Times New Roman" w:hAnsi="Times New Roman" w:cs="Times New Roman"/>
          <w:sz w:val="20"/>
          <w:szCs w:val="24"/>
          <w:highlight w:val="yellow"/>
          <w:u w:val="single"/>
        </w:rPr>
        <w:t>(what is this about?)</w:t>
      </w:r>
    </w:p>
    <w:p w14:paraId="22F9203C" w14:textId="6AD2DB1A" w:rsidR="00DE6EA1" w:rsidRPr="00202AF9" w:rsidRDefault="00DE6EA1" w:rsidP="00202AF9">
      <w:pPr>
        <w:jc w:val="both"/>
        <w:rPr>
          <w:rFonts w:ascii="Times New Roman" w:hAnsi="Times New Roman" w:cs="Times New Roman"/>
          <w:sz w:val="18"/>
          <w:szCs w:val="20"/>
        </w:rPr>
      </w:pPr>
      <w:r w:rsidRPr="00767025">
        <w:rPr>
          <w:rFonts w:ascii="Times New Roman" w:hAnsi="Times New Roman" w:cs="Times New Roman"/>
          <w:b/>
          <w:sz w:val="20"/>
          <w:szCs w:val="24"/>
        </w:rPr>
        <w:t>1965</w:t>
      </w:r>
      <w:r w:rsidRPr="00767025">
        <w:rPr>
          <w:rFonts w:ascii="Times New Roman" w:hAnsi="Times New Roman" w:cs="Times New Roman"/>
          <w:sz w:val="20"/>
          <w:szCs w:val="24"/>
        </w:rPr>
        <w:t>. Differences continue with the establishment Congress</w:t>
      </w:r>
      <w:r w:rsidR="0008637A">
        <w:rPr>
          <w:rFonts w:ascii="Times New Roman" w:hAnsi="Times New Roman" w:cs="Times New Roman"/>
          <w:sz w:val="20"/>
          <w:szCs w:val="24"/>
        </w:rPr>
        <w:t xml:space="preserve">. </w:t>
      </w:r>
      <w:r w:rsidRPr="00767025">
        <w:rPr>
          <w:rFonts w:ascii="Times New Roman" w:hAnsi="Times New Roman" w:cs="Times New Roman"/>
          <w:sz w:val="20"/>
          <w:szCs w:val="24"/>
        </w:rPr>
        <w:t xml:space="preserve">Agriculture portfolio taken away on 14 May. Holds Forests and Local Self-Government from 14 February 1966 till 13 March 1967. </w:t>
      </w:r>
      <w:r w:rsidRPr="00767025">
        <w:rPr>
          <w:rFonts w:ascii="Times New Roman" w:hAnsi="Times New Roman" w:cs="Times New Roman"/>
          <w:b/>
          <w:sz w:val="20"/>
          <w:szCs w:val="24"/>
        </w:rPr>
        <w:t>1966</w:t>
      </w:r>
      <w:r w:rsidRPr="00767025">
        <w:rPr>
          <w:rFonts w:ascii="Times New Roman" w:hAnsi="Times New Roman" w:cs="Times New Roman"/>
          <w:sz w:val="20"/>
          <w:szCs w:val="24"/>
        </w:rPr>
        <w:t xml:space="preserve">. Indira Gandhi elected Prime Minister on 24 January, remains till 24 March 1977. </w:t>
      </w:r>
    </w:p>
    <w:p w14:paraId="79A98F48" w14:textId="77777777" w:rsidR="00D74D56" w:rsidRPr="00404653" w:rsidRDefault="00D74D56" w:rsidP="00404653">
      <w:pPr>
        <w:ind w:left="720"/>
        <w:rPr>
          <w:rFonts w:ascii="Times New Roman" w:eastAsia="Times New Roman" w:hAnsi="Times New Roman" w:cs="Times New Roman"/>
          <w:sz w:val="24"/>
          <w:szCs w:val="24"/>
          <w:lang w:eastAsia="en-IN"/>
        </w:rPr>
      </w:pPr>
      <w:r w:rsidRPr="00404653">
        <w:rPr>
          <w:rFonts w:ascii="Times New Roman" w:eastAsia="Times New Roman" w:hAnsi="Times New Roman" w:cs="Times New Roman"/>
          <w:sz w:val="24"/>
          <w:szCs w:val="24"/>
          <w:lang w:eastAsia="en-IN"/>
        </w:rPr>
        <w:br w:type="page"/>
      </w:r>
    </w:p>
    <w:p w14:paraId="78EAC752" w14:textId="6892D9D5" w:rsidR="00527DF2" w:rsidRPr="00AE5669" w:rsidRDefault="00AE5669" w:rsidP="009D5A61">
      <w:pPr>
        <w:spacing w:after="0" w:line="240" w:lineRule="auto"/>
        <w:rPr>
          <w:rFonts w:ascii="Times New Roman" w:eastAsia="Times New Roman" w:hAnsi="Times New Roman" w:cs="Times New Roman"/>
          <w:b/>
          <w:sz w:val="20"/>
          <w:szCs w:val="24"/>
          <w:lang w:eastAsia="en-IN"/>
        </w:rPr>
      </w:pPr>
      <w:r w:rsidRPr="00AE5669">
        <w:rPr>
          <w:rFonts w:ascii="Times New Roman" w:eastAsia="Times New Roman" w:hAnsi="Times New Roman" w:cs="Times New Roman"/>
          <w:b/>
          <w:sz w:val="20"/>
          <w:szCs w:val="24"/>
          <w:lang w:eastAsia="en-IN"/>
        </w:rPr>
        <w:lastRenderedPageBreak/>
        <w:t xml:space="preserve">Panel #5. </w:t>
      </w:r>
      <w:r w:rsidRPr="002D51E6">
        <w:rPr>
          <w:rFonts w:ascii="Times New Roman" w:eastAsia="Times New Roman" w:hAnsi="Times New Roman" w:cs="Times New Roman"/>
          <w:b/>
          <w:sz w:val="20"/>
          <w:szCs w:val="24"/>
          <w:u w:val="single"/>
          <w:lang w:eastAsia="en-IN"/>
        </w:rPr>
        <w:t xml:space="preserve">First Non-Congress </w:t>
      </w:r>
      <w:r w:rsidR="00527DF2" w:rsidRPr="002D51E6">
        <w:rPr>
          <w:rFonts w:ascii="Times New Roman" w:eastAsia="Times New Roman" w:hAnsi="Times New Roman" w:cs="Times New Roman"/>
          <w:b/>
          <w:sz w:val="20"/>
          <w:szCs w:val="24"/>
          <w:u w:val="single"/>
          <w:lang w:eastAsia="en-IN"/>
        </w:rPr>
        <w:t>Chief Minister</w:t>
      </w:r>
      <w:r w:rsidRPr="002D51E6">
        <w:rPr>
          <w:rFonts w:ascii="Times New Roman" w:eastAsia="Times New Roman" w:hAnsi="Times New Roman" w:cs="Times New Roman"/>
          <w:b/>
          <w:sz w:val="20"/>
          <w:szCs w:val="24"/>
          <w:u w:val="single"/>
          <w:lang w:eastAsia="en-IN"/>
        </w:rPr>
        <w:t xml:space="preserve"> of Uttar </w:t>
      </w:r>
      <w:r w:rsidRPr="000614F7">
        <w:rPr>
          <w:rFonts w:ascii="Times New Roman" w:eastAsia="Times New Roman" w:hAnsi="Times New Roman" w:cs="Times New Roman"/>
          <w:b/>
          <w:sz w:val="20"/>
          <w:szCs w:val="24"/>
          <w:u w:val="single"/>
          <w:lang w:eastAsia="en-IN"/>
        </w:rPr>
        <w:t>Pradesh</w:t>
      </w:r>
      <w:r w:rsidR="00036F31" w:rsidRPr="000614F7">
        <w:rPr>
          <w:rFonts w:ascii="Times New Roman" w:eastAsia="Times New Roman" w:hAnsi="Times New Roman" w:cs="Times New Roman"/>
          <w:b/>
          <w:sz w:val="20"/>
          <w:szCs w:val="24"/>
          <w:u w:val="single"/>
          <w:lang w:eastAsia="en-IN"/>
        </w:rPr>
        <w:t xml:space="preserve"> </w:t>
      </w:r>
      <w:r w:rsidR="00036F31" w:rsidRPr="00036F31">
        <w:rPr>
          <w:rFonts w:ascii="Times New Roman" w:eastAsia="Times New Roman" w:hAnsi="Times New Roman" w:cs="Times New Roman"/>
          <w:b/>
          <w:sz w:val="20"/>
          <w:szCs w:val="24"/>
          <w:highlight w:val="yellow"/>
          <w:u w:val="single"/>
          <w:lang w:eastAsia="en-IN"/>
        </w:rPr>
        <w:t>(what did he do as CM in his two stints)</w:t>
      </w:r>
      <w:r w:rsidR="00036F31">
        <w:rPr>
          <w:rFonts w:ascii="Times New Roman" w:eastAsia="Times New Roman" w:hAnsi="Times New Roman" w:cs="Times New Roman"/>
          <w:b/>
          <w:sz w:val="20"/>
          <w:szCs w:val="24"/>
          <w:u w:val="single"/>
          <w:lang w:eastAsia="en-IN"/>
        </w:rPr>
        <w:t xml:space="preserve"> </w:t>
      </w:r>
    </w:p>
    <w:p w14:paraId="264F2779" w14:textId="77777777" w:rsidR="00E03332" w:rsidRPr="00767025" w:rsidRDefault="00E03332" w:rsidP="00270E44">
      <w:pPr>
        <w:spacing w:after="0" w:line="240" w:lineRule="auto"/>
        <w:ind w:left="360"/>
        <w:rPr>
          <w:rFonts w:ascii="Times New Roman" w:eastAsia="Times New Roman" w:hAnsi="Times New Roman" w:cs="Times New Roman"/>
          <w:sz w:val="20"/>
          <w:szCs w:val="24"/>
          <w:lang w:eastAsia="en-IN"/>
        </w:rPr>
      </w:pPr>
    </w:p>
    <w:p w14:paraId="7FFC7B05" w14:textId="3BEC034C" w:rsidR="00E03332" w:rsidRPr="00767025" w:rsidRDefault="00E03332" w:rsidP="00E03332">
      <w:pPr>
        <w:jc w:val="both"/>
        <w:rPr>
          <w:rFonts w:ascii="Times New Roman" w:hAnsi="Times New Roman" w:cs="Times New Roman"/>
          <w:sz w:val="20"/>
          <w:szCs w:val="24"/>
        </w:rPr>
      </w:pPr>
      <w:r w:rsidRPr="00767025">
        <w:rPr>
          <w:rFonts w:ascii="Times New Roman" w:hAnsi="Times New Roman" w:cs="Times New Roman"/>
          <w:b/>
          <w:sz w:val="20"/>
          <w:szCs w:val="24"/>
        </w:rPr>
        <w:t>1967</w:t>
      </w:r>
      <w:r w:rsidRPr="00767025">
        <w:rPr>
          <w:rFonts w:ascii="Times New Roman" w:hAnsi="Times New Roman" w:cs="Times New Roman"/>
          <w:sz w:val="20"/>
          <w:szCs w:val="24"/>
        </w:rPr>
        <w:t xml:space="preserve">. </w:t>
      </w:r>
      <w:r w:rsidR="00AE00CA">
        <w:rPr>
          <w:rFonts w:ascii="Times New Roman" w:hAnsi="Times New Roman" w:cs="Times New Roman"/>
          <w:sz w:val="20"/>
          <w:szCs w:val="24"/>
        </w:rPr>
        <w:t>Broke</w:t>
      </w:r>
      <w:r w:rsidRPr="00767025">
        <w:rPr>
          <w:rFonts w:ascii="Times New Roman" w:hAnsi="Times New Roman" w:cs="Times New Roman"/>
          <w:sz w:val="20"/>
          <w:szCs w:val="24"/>
        </w:rPr>
        <w:t xml:space="preserve"> away fro</w:t>
      </w:r>
      <w:r w:rsidR="00202AF9">
        <w:rPr>
          <w:rFonts w:ascii="Times New Roman" w:hAnsi="Times New Roman" w:cs="Times New Roman"/>
          <w:sz w:val="20"/>
          <w:szCs w:val="24"/>
        </w:rPr>
        <w:t xml:space="preserve">m the Congress, after 38 years, </w:t>
      </w:r>
      <w:r w:rsidRPr="00767025">
        <w:rPr>
          <w:rFonts w:ascii="Times New Roman" w:hAnsi="Times New Roman" w:cs="Times New Roman"/>
          <w:sz w:val="20"/>
          <w:szCs w:val="24"/>
        </w:rPr>
        <w:t xml:space="preserve">along with 17 MLAs after negotiations with Indira Gandhi’s emissaries and CB Gupta reach an impasse, </w:t>
      </w:r>
      <w:r w:rsidR="00F17434">
        <w:rPr>
          <w:rFonts w:ascii="Times New Roman" w:hAnsi="Times New Roman" w:cs="Times New Roman"/>
          <w:sz w:val="20"/>
          <w:szCs w:val="24"/>
        </w:rPr>
        <w:t>and formed</w:t>
      </w:r>
      <w:r w:rsidRPr="00767025">
        <w:rPr>
          <w:rFonts w:ascii="Times New Roman" w:hAnsi="Times New Roman" w:cs="Times New Roman"/>
          <w:sz w:val="20"/>
          <w:szCs w:val="24"/>
        </w:rPr>
        <w:t xml:space="preserve"> the Jan Congress on 1 April. This was the first of many instances when Charan Singh’s political paths crossed with those of Indira Gandhi, and in most instances she out-maneuvered him with superior Ma</w:t>
      </w:r>
      <w:r w:rsidR="00AE00CA">
        <w:rPr>
          <w:rFonts w:ascii="Times New Roman" w:hAnsi="Times New Roman" w:cs="Times New Roman"/>
          <w:sz w:val="20"/>
          <w:szCs w:val="24"/>
        </w:rPr>
        <w:t>chiavellian ease though he did win a few battles along the way</w:t>
      </w:r>
      <w:r w:rsidRPr="00767025">
        <w:rPr>
          <w:rFonts w:ascii="Times New Roman" w:hAnsi="Times New Roman" w:cs="Times New Roman"/>
          <w:sz w:val="20"/>
          <w:szCs w:val="24"/>
        </w:rPr>
        <w:t xml:space="preserve">. </w:t>
      </w:r>
    </w:p>
    <w:p w14:paraId="140864D5" w14:textId="0527AE81" w:rsidR="00E03332" w:rsidRPr="00767025" w:rsidRDefault="00E03332" w:rsidP="00E03332">
      <w:pPr>
        <w:jc w:val="both"/>
        <w:rPr>
          <w:rFonts w:ascii="Times New Roman" w:hAnsi="Times New Roman" w:cs="Times New Roman"/>
          <w:sz w:val="20"/>
          <w:szCs w:val="24"/>
        </w:rPr>
      </w:pPr>
      <w:r w:rsidRPr="00767025">
        <w:rPr>
          <w:rFonts w:ascii="Times New Roman" w:hAnsi="Times New Roman" w:cs="Times New Roman"/>
          <w:sz w:val="20"/>
          <w:szCs w:val="24"/>
        </w:rPr>
        <w:t>Charan Singh unanimously elected as the leader of Samyukta Vidhayak Dal (SVD), a joint organization of multiple opp</w:t>
      </w:r>
      <w:r w:rsidR="00AA6436">
        <w:rPr>
          <w:rFonts w:ascii="Times New Roman" w:hAnsi="Times New Roman" w:cs="Times New Roman"/>
          <w:sz w:val="20"/>
          <w:szCs w:val="24"/>
        </w:rPr>
        <w:t xml:space="preserve">osition parties. </w:t>
      </w:r>
      <w:r w:rsidR="00AA6436" w:rsidRPr="00150417">
        <w:rPr>
          <w:rFonts w:ascii="Times New Roman" w:hAnsi="Times New Roman" w:cs="Times New Roman"/>
          <w:sz w:val="20"/>
          <w:szCs w:val="24"/>
          <w:u w:val="single"/>
        </w:rPr>
        <w:t>Became</w:t>
      </w:r>
      <w:r w:rsidRPr="00150417">
        <w:rPr>
          <w:rFonts w:ascii="Times New Roman" w:hAnsi="Times New Roman" w:cs="Times New Roman"/>
          <w:sz w:val="20"/>
          <w:szCs w:val="24"/>
          <w:u w:val="single"/>
        </w:rPr>
        <w:t xml:space="preserve"> the first non-Congress chief minister of UP from 3 April 1967 un</w:t>
      </w:r>
      <w:r w:rsidR="00AA6436" w:rsidRPr="00150417">
        <w:rPr>
          <w:rFonts w:ascii="Times New Roman" w:hAnsi="Times New Roman" w:cs="Times New Roman"/>
          <w:sz w:val="20"/>
          <w:szCs w:val="24"/>
          <w:u w:val="single"/>
        </w:rPr>
        <w:t>til 25 February 1968;</w:t>
      </w:r>
      <w:r w:rsidR="00AA6436">
        <w:rPr>
          <w:rFonts w:ascii="Times New Roman" w:hAnsi="Times New Roman" w:cs="Times New Roman"/>
          <w:sz w:val="20"/>
          <w:szCs w:val="24"/>
        </w:rPr>
        <w:t xml:space="preserve"> and </w:t>
      </w:r>
      <w:r w:rsidR="00C646F1">
        <w:rPr>
          <w:rFonts w:ascii="Times New Roman" w:hAnsi="Times New Roman" w:cs="Times New Roman"/>
          <w:sz w:val="20"/>
          <w:szCs w:val="24"/>
        </w:rPr>
        <w:t>commenced</w:t>
      </w:r>
      <w:r w:rsidRPr="00767025">
        <w:rPr>
          <w:rFonts w:ascii="Times New Roman" w:hAnsi="Times New Roman" w:cs="Times New Roman"/>
          <w:sz w:val="20"/>
          <w:szCs w:val="24"/>
        </w:rPr>
        <w:t xml:space="preserve"> the historical process that l</w:t>
      </w:r>
      <w:r w:rsidR="00AA6436">
        <w:rPr>
          <w:rFonts w:ascii="Times New Roman" w:hAnsi="Times New Roman" w:cs="Times New Roman"/>
          <w:sz w:val="20"/>
          <w:szCs w:val="24"/>
        </w:rPr>
        <w:t xml:space="preserve">ed to the rise of the </w:t>
      </w:r>
      <w:r w:rsidRPr="00767025">
        <w:rPr>
          <w:rFonts w:ascii="Times New Roman" w:hAnsi="Times New Roman" w:cs="Times New Roman"/>
          <w:sz w:val="20"/>
          <w:szCs w:val="24"/>
        </w:rPr>
        <w:t>Othe</w:t>
      </w:r>
      <w:r w:rsidR="00274B32">
        <w:rPr>
          <w:rFonts w:ascii="Times New Roman" w:hAnsi="Times New Roman" w:cs="Times New Roman"/>
          <w:sz w:val="20"/>
          <w:szCs w:val="24"/>
        </w:rPr>
        <w:t xml:space="preserve">r Backward Castes (OBCs) as a </w:t>
      </w:r>
      <w:r w:rsidR="006652F3">
        <w:rPr>
          <w:rFonts w:ascii="Times New Roman" w:hAnsi="Times New Roman" w:cs="Times New Roman"/>
          <w:sz w:val="20"/>
          <w:szCs w:val="24"/>
        </w:rPr>
        <w:t xml:space="preserve">pre-eminent political force and the </w:t>
      </w:r>
      <w:r w:rsidR="00B40FEF">
        <w:rPr>
          <w:rFonts w:ascii="Times New Roman" w:hAnsi="Times New Roman" w:cs="Times New Roman"/>
          <w:sz w:val="20"/>
          <w:szCs w:val="24"/>
        </w:rPr>
        <w:t xml:space="preserve">increasing </w:t>
      </w:r>
      <w:r w:rsidR="006652F3">
        <w:rPr>
          <w:rFonts w:ascii="Times New Roman" w:hAnsi="Times New Roman" w:cs="Times New Roman"/>
          <w:sz w:val="20"/>
          <w:szCs w:val="24"/>
        </w:rPr>
        <w:t xml:space="preserve">irrelevance of the Congress in Northern India. </w:t>
      </w:r>
    </w:p>
    <w:p w14:paraId="3BEE1D03" w14:textId="794D8501" w:rsidR="00E03332" w:rsidRPr="00767025" w:rsidRDefault="00E03332" w:rsidP="00E03332">
      <w:pPr>
        <w:jc w:val="both"/>
        <w:rPr>
          <w:rFonts w:ascii="Times New Roman" w:hAnsi="Times New Roman" w:cs="Times New Roman"/>
          <w:sz w:val="20"/>
          <w:szCs w:val="24"/>
        </w:rPr>
      </w:pPr>
      <w:r w:rsidRPr="00767025">
        <w:rPr>
          <w:rFonts w:ascii="Times New Roman" w:hAnsi="Times New Roman" w:cs="Times New Roman"/>
          <w:b/>
          <w:sz w:val="20"/>
          <w:szCs w:val="24"/>
        </w:rPr>
        <w:t>1969</w:t>
      </w:r>
      <w:r w:rsidR="002A04F7">
        <w:rPr>
          <w:rFonts w:ascii="Times New Roman" w:hAnsi="Times New Roman" w:cs="Times New Roman"/>
          <w:sz w:val="20"/>
          <w:szCs w:val="24"/>
        </w:rPr>
        <w:t xml:space="preserve">. Bharatiya Kranti Dal (BKD), </w:t>
      </w:r>
      <w:r w:rsidR="008111E7">
        <w:rPr>
          <w:rFonts w:ascii="Times New Roman" w:hAnsi="Times New Roman" w:cs="Times New Roman"/>
          <w:sz w:val="20"/>
          <w:szCs w:val="24"/>
        </w:rPr>
        <w:t>established</w:t>
      </w:r>
      <w:r w:rsidR="002A04F7">
        <w:rPr>
          <w:rFonts w:ascii="Times New Roman" w:hAnsi="Times New Roman" w:cs="Times New Roman"/>
          <w:sz w:val="20"/>
          <w:szCs w:val="24"/>
        </w:rPr>
        <w:t xml:space="preserve"> in 1967, </w:t>
      </w:r>
      <w:r w:rsidR="0085028A">
        <w:rPr>
          <w:rFonts w:ascii="Times New Roman" w:hAnsi="Times New Roman" w:cs="Times New Roman"/>
          <w:sz w:val="20"/>
          <w:szCs w:val="24"/>
        </w:rPr>
        <w:t>did</w:t>
      </w:r>
      <w:r w:rsidRPr="00767025">
        <w:rPr>
          <w:rFonts w:ascii="Times New Roman" w:hAnsi="Times New Roman" w:cs="Times New Roman"/>
          <w:sz w:val="20"/>
          <w:szCs w:val="24"/>
        </w:rPr>
        <w:t xml:space="preserve"> resoundingly well in Uttar Pradesh, at the expense of the </w:t>
      </w:r>
      <w:r w:rsidR="001448C4">
        <w:rPr>
          <w:rFonts w:ascii="Times New Roman" w:hAnsi="Times New Roman" w:cs="Times New Roman"/>
          <w:sz w:val="20"/>
          <w:szCs w:val="24"/>
        </w:rPr>
        <w:t xml:space="preserve">then </w:t>
      </w:r>
      <w:r w:rsidRPr="00767025">
        <w:rPr>
          <w:rFonts w:ascii="Times New Roman" w:hAnsi="Times New Roman" w:cs="Times New Roman"/>
          <w:sz w:val="20"/>
          <w:szCs w:val="24"/>
        </w:rPr>
        <w:t xml:space="preserve">Jana Sangh, Socialists and Congress. </w:t>
      </w:r>
      <w:r w:rsidR="00B80544">
        <w:rPr>
          <w:rFonts w:ascii="Times New Roman" w:hAnsi="Times New Roman" w:cs="Times New Roman"/>
          <w:sz w:val="20"/>
          <w:szCs w:val="24"/>
        </w:rPr>
        <w:t>All t</w:t>
      </w:r>
      <w:r w:rsidRPr="00767025">
        <w:rPr>
          <w:rFonts w:ascii="Times New Roman" w:hAnsi="Times New Roman" w:cs="Times New Roman"/>
          <w:sz w:val="20"/>
          <w:szCs w:val="24"/>
        </w:rPr>
        <w:t xml:space="preserve">hese </w:t>
      </w:r>
      <w:r w:rsidR="00B80544">
        <w:rPr>
          <w:rFonts w:ascii="Times New Roman" w:hAnsi="Times New Roman" w:cs="Times New Roman"/>
          <w:sz w:val="20"/>
          <w:szCs w:val="24"/>
        </w:rPr>
        <w:t xml:space="preserve">parties </w:t>
      </w:r>
      <w:r w:rsidRPr="00767025">
        <w:rPr>
          <w:rFonts w:ascii="Times New Roman" w:hAnsi="Times New Roman" w:cs="Times New Roman"/>
          <w:sz w:val="20"/>
          <w:szCs w:val="24"/>
        </w:rPr>
        <w:t>remain</w:t>
      </w:r>
      <w:r w:rsidR="00AB00BD">
        <w:rPr>
          <w:rFonts w:ascii="Times New Roman" w:hAnsi="Times New Roman" w:cs="Times New Roman"/>
          <w:sz w:val="20"/>
          <w:szCs w:val="24"/>
        </w:rPr>
        <w:t>ed</w:t>
      </w:r>
      <w:r w:rsidR="000F7217">
        <w:rPr>
          <w:rFonts w:ascii="Times New Roman" w:hAnsi="Times New Roman" w:cs="Times New Roman"/>
          <w:sz w:val="20"/>
          <w:szCs w:val="24"/>
        </w:rPr>
        <w:t xml:space="preserve"> </w:t>
      </w:r>
      <w:r w:rsidRPr="00767025">
        <w:rPr>
          <w:rFonts w:ascii="Times New Roman" w:hAnsi="Times New Roman" w:cs="Times New Roman"/>
          <w:sz w:val="20"/>
          <w:szCs w:val="24"/>
        </w:rPr>
        <w:t xml:space="preserve">his political opponents and </w:t>
      </w:r>
      <w:r w:rsidR="00EF44C8">
        <w:rPr>
          <w:rFonts w:ascii="Times New Roman" w:hAnsi="Times New Roman" w:cs="Times New Roman"/>
          <w:sz w:val="20"/>
          <w:szCs w:val="24"/>
        </w:rPr>
        <w:t xml:space="preserve">his </w:t>
      </w:r>
      <w:r w:rsidR="00D51AC6">
        <w:rPr>
          <w:rFonts w:ascii="Times New Roman" w:hAnsi="Times New Roman" w:cs="Times New Roman"/>
          <w:sz w:val="20"/>
          <w:szCs w:val="24"/>
        </w:rPr>
        <w:t xml:space="preserve">allies over the course of his </w:t>
      </w:r>
      <w:r w:rsidR="007B4774">
        <w:rPr>
          <w:rFonts w:ascii="Times New Roman" w:hAnsi="Times New Roman" w:cs="Times New Roman"/>
          <w:sz w:val="20"/>
          <w:szCs w:val="24"/>
        </w:rPr>
        <w:t xml:space="preserve">future </w:t>
      </w:r>
      <w:r w:rsidR="00D51AC6">
        <w:rPr>
          <w:rFonts w:ascii="Times New Roman" w:hAnsi="Times New Roman" w:cs="Times New Roman"/>
          <w:sz w:val="20"/>
          <w:szCs w:val="24"/>
        </w:rPr>
        <w:t>political career</w:t>
      </w:r>
      <w:r w:rsidRPr="00767025">
        <w:rPr>
          <w:rFonts w:ascii="Times New Roman" w:hAnsi="Times New Roman" w:cs="Times New Roman"/>
          <w:sz w:val="20"/>
          <w:szCs w:val="24"/>
        </w:rPr>
        <w:t xml:space="preserve">. </w:t>
      </w:r>
    </w:p>
    <w:p w14:paraId="0324B66F" w14:textId="0DA605B8" w:rsidR="00E03332" w:rsidRPr="00767025" w:rsidRDefault="00E03332" w:rsidP="00E03332">
      <w:pPr>
        <w:jc w:val="both"/>
        <w:rPr>
          <w:rFonts w:ascii="Times New Roman" w:hAnsi="Times New Roman" w:cs="Times New Roman"/>
          <w:sz w:val="20"/>
          <w:szCs w:val="24"/>
        </w:rPr>
      </w:pPr>
      <w:r w:rsidRPr="00767025">
        <w:rPr>
          <w:rFonts w:ascii="Times New Roman" w:hAnsi="Times New Roman" w:cs="Times New Roman"/>
          <w:b/>
          <w:sz w:val="20"/>
          <w:szCs w:val="24"/>
        </w:rPr>
        <w:t>1970</w:t>
      </w:r>
      <w:r w:rsidRPr="00767025">
        <w:rPr>
          <w:rFonts w:ascii="Times New Roman" w:hAnsi="Times New Roman" w:cs="Times New Roman"/>
          <w:sz w:val="20"/>
          <w:szCs w:val="24"/>
        </w:rPr>
        <w:t xml:space="preserve">. </w:t>
      </w:r>
      <w:r w:rsidR="00150417" w:rsidRPr="00771230">
        <w:rPr>
          <w:rFonts w:ascii="Times New Roman" w:hAnsi="Times New Roman" w:cs="Times New Roman"/>
          <w:sz w:val="20"/>
          <w:szCs w:val="24"/>
          <w:u w:val="single"/>
        </w:rPr>
        <w:t>Became</w:t>
      </w:r>
      <w:r w:rsidRPr="00771230">
        <w:rPr>
          <w:rFonts w:ascii="Times New Roman" w:hAnsi="Times New Roman" w:cs="Times New Roman"/>
          <w:sz w:val="20"/>
          <w:szCs w:val="24"/>
          <w:u w:val="single"/>
        </w:rPr>
        <w:t xml:space="preserve"> Chief Min</w:t>
      </w:r>
      <w:r w:rsidR="00C83CAB">
        <w:rPr>
          <w:rFonts w:ascii="Times New Roman" w:hAnsi="Times New Roman" w:cs="Times New Roman"/>
          <w:sz w:val="20"/>
          <w:szCs w:val="24"/>
          <w:u w:val="single"/>
        </w:rPr>
        <w:t xml:space="preserve">ister of UP for the second time </w:t>
      </w:r>
      <w:r w:rsidRPr="00767025">
        <w:rPr>
          <w:rFonts w:ascii="Times New Roman" w:hAnsi="Times New Roman" w:cs="Times New Roman"/>
          <w:sz w:val="20"/>
          <w:szCs w:val="24"/>
        </w:rPr>
        <w:t xml:space="preserve">on 17 February until 29 September with the support of Indira Gandhi’s Congress (R). The alliance between the two parties broke on the issue of Charan Singh’s refusal to merge the BKD into Congress (R) and also because three Rajya Sabha members of his party voted against Indira Gandhi’s initiative to eliminate the privy purses of the Indian princes. </w:t>
      </w:r>
    </w:p>
    <w:p w14:paraId="327766FD" w14:textId="77777777" w:rsidR="00E03332" w:rsidRPr="00767025" w:rsidRDefault="00E03332" w:rsidP="00E03332">
      <w:pPr>
        <w:jc w:val="both"/>
        <w:rPr>
          <w:rFonts w:ascii="Times New Roman" w:hAnsi="Times New Roman" w:cs="Times New Roman"/>
          <w:sz w:val="20"/>
          <w:szCs w:val="24"/>
        </w:rPr>
      </w:pPr>
      <w:r w:rsidRPr="00767025">
        <w:rPr>
          <w:rFonts w:ascii="Times New Roman" w:hAnsi="Times New Roman" w:cs="Times New Roman"/>
          <w:sz w:val="20"/>
          <w:szCs w:val="24"/>
        </w:rPr>
        <w:t xml:space="preserve">Dissolved all 51 Zila Parishads on 28 April, on charges of corruption. </w:t>
      </w:r>
    </w:p>
    <w:p w14:paraId="45AA17BC" w14:textId="77777777" w:rsidR="00E03332" w:rsidRPr="00767025" w:rsidRDefault="00E03332" w:rsidP="00270E44">
      <w:pPr>
        <w:spacing w:after="0" w:line="240" w:lineRule="auto"/>
        <w:ind w:left="360"/>
        <w:rPr>
          <w:rFonts w:ascii="Times New Roman" w:eastAsia="Times New Roman" w:hAnsi="Times New Roman" w:cs="Times New Roman"/>
          <w:sz w:val="20"/>
          <w:szCs w:val="24"/>
          <w:lang w:eastAsia="en-IN"/>
        </w:rPr>
      </w:pPr>
    </w:p>
    <w:p w14:paraId="5F7374C2" w14:textId="77777777" w:rsidR="00270E44" w:rsidRPr="00767025" w:rsidRDefault="00270E44" w:rsidP="00270E44">
      <w:pPr>
        <w:spacing w:after="0" w:line="240" w:lineRule="auto"/>
        <w:ind w:left="360"/>
        <w:rPr>
          <w:rFonts w:ascii="Times New Roman" w:eastAsia="Times New Roman" w:hAnsi="Times New Roman" w:cs="Times New Roman"/>
          <w:sz w:val="20"/>
          <w:szCs w:val="24"/>
          <w:lang w:eastAsia="en-IN"/>
        </w:rPr>
      </w:pPr>
    </w:p>
    <w:p w14:paraId="6B5331BB" w14:textId="77777777" w:rsidR="00270E44" w:rsidRPr="00767025" w:rsidRDefault="00270E44" w:rsidP="00270E44">
      <w:pPr>
        <w:spacing w:after="0" w:line="240" w:lineRule="auto"/>
        <w:ind w:left="360"/>
        <w:rPr>
          <w:rFonts w:ascii="Times New Roman" w:eastAsia="Times New Roman" w:hAnsi="Times New Roman" w:cs="Times New Roman"/>
          <w:sz w:val="20"/>
          <w:szCs w:val="24"/>
          <w:lang w:eastAsia="en-IN"/>
        </w:rPr>
      </w:pPr>
    </w:p>
    <w:p w14:paraId="6493044A" w14:textId="0D99E016" w:rsidR="00DB5626" w:rsidRPr="00DA08ED" w:rsidRDefault="00D74D56" w:rsidP="005832B2">
      <w:pPr>
        <w:rPr>
          <w:rFonts w:ascii="Times New Roman" w:eastAsia="Times New Roman" w:hAnsi="Times New Roman" w:cs="Times New Roman"/>
          <w:b/>
          <w:sz w:val="20"/>
          <w:szCs w:val="24"/>
          <w:lang w:eastAsia="en-IN"/>
        </w:rPr>
      </w:pPr>
      <w:r w:rsidRPr="00767025">
        <w:rPr>
          <w:rFonts w:ascii="Times New Roman" w:eastAsia="Times New Roman" w:hAnsi="Times New Roman" w:cs="Times New Roman"/>
          <w:sz w:val="20"/>
          <w:szCs w:val="24"/>
          <w:lang w:eastAsia="en-IN"/>
        </w:rPr>
        <w:br w:type="page"/>
      </w:r>
      <w:r w:rsidR="005832B2" w:rsidRPr="00DA08ED">
        <w:rPr>
          <w:rFonts w:ascii="Times New Roman" w:eastAsia="Times New Roman" w:hAnsi="Times New Roman" w:cs="Times New Roman"/>
          <w:b/>
          <w:sz w:val="20"/>
          <w:szCs w:val="24"/>
          <w:lang w:eastAsia="en-IN"/>
        </w:rPr>
        <w:lastRenderedPageBreak/>
        <w:t>Panel #6</w:t>
      </w:r>
      <w:r w:rsidR="00DA08ED">
        <w:rPr>
          <w:rFonts w:ascii="Times New Roman" w:eastAsia="Times New Roman" w:hAnsi="Times New Roman" w:cs="Times New Roman"/>
          <w:b/>
          <w:sz w:val="20"/>
          <w:szCs w:val="24"/>
          <w:lang w:eastAsia="en-IN"/>
        </w:rPr>
        <w:t xml:space="preserve">. In Opposition </w:t>
      </w:r>
      <w:r w:rsidR="00F74044">
        <w:rPr>
          <w:rFonts w:ascii="Times New Roman" w:eastAsia="Times New Roman" w:hAnsi="Times New Roman" w:cs="Times New Roman"/>
          <w:b/>
          <w:sz w:val="20"/>
          <w:szCs w:val="24"/>
          <w:lang w:eastAsia="en-IN"/>
        </w:rPr>
        <w:t>and in Jail in Independent India</w:t>
      </w:r>
      <w:r w:rsidR="00E46410">
        <w:rPr>
          <w:rFonts w:ascii="Times New Roman" w:eastAsia="Times New Roman" w:hAnsi="Times New Roman" w:cs="Times New Roman"/>
          <w:b/>
          <w:sz w:val="20"/>
          <w:szCs w:val="24"/>
          <w:lang w:eastAsia="en-IN"/>
        </w:rPr>
        <w:t>: 1971-1976</w:t>
      </w:r>
    </w:p>
    <w:p w14:paraId="47DB5BE9" w14:textId="77777777" w:rsidR="003C1DE9" w:rsidRPr="00767025" w:rsidRDefault="003C1DE9" w:rsidP="00DB5626">
      <w:pPr>
        <w:spacing w:after="0" w:line="240" w:lineRule="auto"/>
        <w:rPr>
          <w:rFonts w:ascii="Times New Roman" w:eastAsia="Times New Roman" w:hAnsi="Times New Roman" w:cs="Times New Roman"/>
          <w:sz w:val="20"/>
          <w:szCs w:val="24"/>
          <w:lang w:eastAsia="en-IN"/>
        </w:rPr>
      </w:pPr>
    </w:p>
    <w:p w14:paraId="7B1277D0" w14:textId="23E4B1A1" w:rsidR="003C1DE9" w:rsidRPr="00767025" w:rsidRDefault="003C1DE9" w:rsidP="00F97A6F">
      <w:pPr>
        <w:jc w:val="both"/>
        <w:rPr>
          <w:rFonts w:ascii="Times New Roman" w:hAnsi="Times New Roman" w:cs="Times New Roman"/>
          <w:sz w:val="20"/>
          <w:szCs w:val="24"/>
        </w:rPr>
      </w:pPr>
      <w:r w:rsidRPr="00767025">
        <w:rPr>
          <w:rFonts w:ascii="Times New Roman" w:hAnsi="Times New Roman" w:cs="Times New Roman"/>
          <w:b/>
          <w:sz w:val="20"/>
          <w:szCs w:val="24"/>
        </w:rPr>
        <w:t>1971</w:t>
      </w:r>
      <w:r w:rsidRPr="00767025">
        <w:rPr>
          <w:rFonts w:ascii="Times New Roman" w:hAnsi="Times New Roman" w:cs="Times New Roman"/>
          <w:sz w:val="20"/>
          <w:szCs w:val="24"/>
        </w:rPr>
        <w:t>. Indira Gandhi calls Parliamentary elections in March, wins by a landslide majority (winning 352 seats of 542) on the catchy slogan of ‘Garibi Hatao’.</w:t>
      </w:r>
      <w:r w:rsidR="00A11E49">
        <w:rPr>
          <w:rFonts w:ascii="Times New Roman" w:hAnsi="Times New Roman" w:cs="Times New Roman"/>
          <w:sz w:val="20"/>
          <w:szCs w:val="24"/>
        </w:rPr>
        <w:t xml:space="preserve"> </w:t>
      </w:r>
      <w:r w:rsidRPr="00767025">
        <w:rPr>
          <w:rFonts w:ascii="Times New Roman" w:hAnsi="Times New Roman" w:cs="Times New Roman"/>
          <w:sz w:val="20"/>
          <w:szCs w:val="24"/>
        </w:rPr>
        <w:t xml:space="preserve">Loses </w:t>
      </w:r>
      <w:r w:rsidR="00F97A6F">
        <w:rPr>
          <w:rFonts w:ascii="Times New Roman" w:hAnsi="Times New Roman" w:cs="Times New Roman"/>
          <w:sz w:val="20"/>
          <w:szCs w:val="24"/>
        </w:rPr>
        <w:t xml:space="preserve">his </w:t>
      </w:r>
      <w:r w:rsidRPr="00767025">
        <w:rPr>
          <w:rFonts w:ascii="Times New Roman" w:hAnsi="Times New Roman" w:cs="Times New Roman"/>
          <w:sz w:val="20"/>
          <w:szCs w:val="24"/>
        </w:rPr>
        <w:t>first election to the Indian Parliament from Muzaffarnagar</w:t>
      </w:r>
      <w:r w:rsidR="00A11E49">
        <w:rPr>
          <w:rFonts w:ascii="Times New Roman" w:hAnsi="Times New Roman" w:cs="Times New Roman"/>
          <w:sz w:val="20"/>
          <w:szCs w:val="24"/>
        </w:rPr>
        <w:t xml:space="preserve"> due to money power and internal sabotage</w:t>
      </w:r>
      <w:r w:rsidRPr="00767025">
        <w:rPr>
          <w:rFonts w:ascii="Times New Roman" w:hAnsi="Times New Roman" w:cs="Times New Roman"/>
          <w:sz w:val="20"/>
          <w:szCs w:val="24"/>
        </w:rPr>
        <w:t>.</w:t>
      </w:r>
      <w:r w:rsidRPr="00352958">
        <w:rPr>
          <w:rFonts w:ascii="Times New Roman" w:hAnsi="Times New Roman" w:cs="Times New Roman"/>
          <w:sz w:val="20"/>
          <w:szCs w:val="24"/>
          <w:u w:val="single"/>
        </w:rPr>
        <w:t xml:space="preserve"> Remains in Lucknow as the Leader of the Opposition in the U</w:t>
      </w:r>
      <w:r w:rsidR="004F3FA7" w:rsidRPr="00352958">
        <w:rPr>
          <w:rFonts w:ascii="Times New Roman" w:hAnsi="Times New Roman" w:cs="Times New Roman"/>
          <w:sz w:val="20"/>
          <w:szCs w:val="24"/>
          <w:u w:val="single"/>
        </w:rPr>
        <w:t>.</w:t>
      </w:r>
      <w:r w:rsidRPr="00352958">
        <w:rPr>
          <w:rFonts w:ascii="Times New Roman" w:hAnsi="Times New Roman" w:cs="Times New Roman"/>
          <w:sz w:val="20"/>
          <w:szCs w:val="24"/>
          <w:u w:val="single"/>
        </w:rPr>
        <w:t>P</w:t>
      </w:r>
      <w:r w:rsidR="004F3FA7" w:rsidRPr="00352958">
        <w:rPr>
          <w:rFonts w:ascii="Times New Roman" w:hAnsi="Times New Roman" w:cs="Times New Roman"/>
          <w:sz w:val="20"/>
          <w:szCs w:val="24"/>
          <w:u w:val="single"/>
        </w:rPr>
        <w:t>.</w:t>
      </w:r>
      <w:r w:rsidRPr="00352958">
        <w:rPr>
          <w:rFonts w:ascii="Times New Roman" w:hAnsi="Times New Roman" w:cs="Times New Roman"/>
          <w:sz w:val="20"/>
          <w:szCs w:val="24"/>
          <w:u w:val="single"/>
        </w:rPr>
        <w:t xml:space="preserve"> Legislative Assembly until 1977.</w:t>
      </w:r>
    </w:p>
    <w:p w14:paraId="0E8B699E" w14:textId="6D3FB310" w:rsidR="003C1DE9" w:rsidRPr="00767025" w:rsidRDefault="003C1DE9" w:rsidP="003C1DE9">
      <w:pPr>
        <w:jc w:val="both"/>
        <w:rPr>
          <w:rFonts w:ascii="Times New Roman" w:hAnsi="Times New Roman" w:cs="Times New Roman"/>
          <w:sz w:val="20"/>
          <w:szCs w:val="24"/>
        </w:rPr>
      </w:pPr>
      <w:r w:rsidRPr="00767025">
        <w:rPr>
          <w:rFonts w:ascii="Times New Roman" w:hAnsi="Times New Roman" w:cs="Times New Roman"/>
          <w:b/>
          <w:sz w:val="20"/>
          <w:szCs w:val="24"/>
        </w:rPr>
        <w:t>1974</w:t>
      </w:r>
      <w:r w:rsidRPr="00767025">
        <w:rPr>
          <w:rFonts w:ascii="Times New Roman" w:hAnsi="Times New Roman" w:cs="Times New Roman"/>
          <w:sz w:val="20"/>
          <w:szCs w:val="24"/>
        </w:rPr>
        <w:t xml:space="preserve">. BKD </w:t>
      </w:r>
      <w:r w:rsidR="000B1BB7">
        <w:rPr>
          <w:rFonts w:ascii="Times New Roman" w:hAnsi="Times New Roman" w:cs="Times New Roman"/>
          <w:sz w:val="20"/>
          <w:szCs w:val="24"/>
        </w:rPr>
        <w:t>did</w:t>
      </w:r>
      <w:r w:rsidRPr="00767025">
        <w:rPr>
          <w:rFonts w:ascii="Times New Roman" w:hAnsi="Times New Roman" w:cs="Times New Roman"/>
          <w:sz w:val="20"/>
          <w:szCs w:val="24"/>
        </w:rPr>
        <w:t xml:space="preserve"> well in </w:t>
      </w:r>
      <w:r w:rsidR="00324E45">
        <w:rPr>
          <w:rFonts w:ascii="Times New Roman" w:hAnsi="Times New Roman" w:cs="Times New Roman"/>
          <w:sz w:val="20"/>
          <w:szCs w:val="24"/>
        </w:rPr>
        <w:t xml:space="preserve">the </w:t>
      </w:r>
      <w:r w:rsidRPr="00767025">
        <w:rPr>
          <w:rFonts w:ascii="Times New Roman" w:hAnsi="Times New Roman" w:cs="Times New Roman"/>
          <w:sz w:val="20"/>
          <w:szCs w:val="24"/>
        </w:rPr>
        <w:t>U</w:t>
      </w:r>
      <w:r w:rsidR="00324E45">
        <w:rPr>
          <w:rFonts w:ascii="Times New Roman" w:hAnsi="Times New Roman" w:cs="Times New Roman"/>
          <w:sz w:val="20"/>
          <w:szCs w:val="24"/>
        </w:rPr>
        <w:t>.</w:t>
      </w:r>
      <w:r w:rsidRPr="00767025">
        <w:rPr>
          <w:rFonts w:ascii="Times New Roman" w:hAnsi="Times New Roman" w:cs="Times New Roman"/>
          <w:sz w:val="20"/>
          <w:szCs w:val="24"/>
        </w:rPr>
        <w:t>P</w:t>
      </w:r>
      <w:r w:rsidR="00324E45">
        <w:rPr>
          <w:rFonts w:ascii="Times New Roman" w:hAnsi="Times New Roman" w:cs="Times New Roman"/>
          <w:sz w:val="20"/>
          <w:szCs w:val="24"/>
        </w:rPr>
        <w:t>.</w:t>
      </w:r>
      <w:r w:rsidRPr="00767025">
        <w:rPr>
          <w:rFonts w:ascii="Times New Roman" w:hAnsi="Times New Roman" w:cs="Times New Roman"/>
          <w:sz w:val="20"/>
          <w:szCs w:val="24"/>
        </w:rPr>
        <w:t xml:space="preserve"> Assembly elections, but </w:t>
      </w:r>
      <w:r w:rsidR="00294ADD">
        <w:rPr>
          <w:rFonts w:ascii="Times New Roman" w:hAnsi="Times New Roman" w:cs="Times New Roman"/>
          <w:sz w:val="20"/>
          <w:szCs w:val="24"/>
        </w:rPr>
        <w:t>could</w:t>
      </w:r>
      <w:r w:rsidR="00A253A9">
        <w:rPr>
          <w:rFonts w:ascii="Times New Roman" w:hAnsi="Times New Roman" w:cs="Times New Roman"/>
          <w:sz w:val="20"/>
          <w:szCs w:val="24"/>
        </w:rPr>
        <w:t xml:space="preserve"> not</w:t>
      </w:r>
      <w:r w:rsidRPr="00767025">
        <w:rPr>
          <w:rFonts w:ascii="Times New Roman" w:hAnsi="Times New Roman" w:cs="Times New Roman"/>
          <w:sz w:val="20"/>
          <w:szCs w:val="24"/>
        </w:rPr>
        <w:t xml:space="preserve"> replace the Congress</w:t>
      </w:r>
      <w:r w:rsidR="00A0171A">
        <w:rPr>
          <w:rFonts w:ascii="Times New Roman" w:hAnsi="Times New Roman" w:cs="Times New Roman"/>
          <w:sz w:val="20"/>
          <w:szCs w:val="24"/>
        </w:rPr>
        <w:t xml:space="preserve"> </w:t>
      </w:r>
      <w:r w:rsidR="00D9343F">
        <w:rPr>
          <w:rFonts w:ascii="Times New Roman" w:hAnsi="Times New Roman" w:cs="Times New Roman"/>
          <w:sz w:val="20"/>
          <w:szCs w:val="24"/>
        </w:rPr>
        <w:t xml:space="preserve">despite its </w:t>
      </w:r>
      <w:r w:rsidR="00A0171A">
        <w:rPr>
          <w:rFonts w:ascii="Times New Roman" w:hAnsi="Times New Roman" w:cs="Times New Roman"/>
          <w:sz w:val="20"/>
          <w:szCs w:val="24"/>
        </w:rPr>
        <w:t>minority votes</w:t>
      </w:r>
      <w:r w:rsidRPr="00767025">
        <w:rPr>
          <w:rFonts w:ascii="Times New Roman" w:hAnsi="Times New Roman" w:cs="Times New Roman"/>
          <w:sz w:val="20"/>
          <w:szCs w:val="24"/>
        </w:rPr>
        <w:t xml:space="preserve"> due to a fragmented opposition. </w:t>
      </w:r>
      <w:r w:rsidR="00B20153">
        <w:rPr>
          <w:rFonts w:ascii="Times New Roman" w:hAnsi="Times New Roman" w:cs="Times New Roman"/>
          <w:sz w:val="20"/>
          <w:szCs w:val="24"/>
        </w:rPr>
        <w:t>Charan Singh commenced</w:t>
      </w:r>
      <w:r w:rsidRPr="00767025">
        <w:rPr>
          <w:rFonts w:ascii="Times New Roman" w:hAnsi="Times New Roman" w:cs="Times New Roman"/>
          <w:sz w:val="20"/>
          <w:szCs w:val="24"/>
        </w:rPr>
        <w:t xml:space="preserve"> efforts at bringing together all political parties opposing the </w:t>
      </w:r>
      <w:r w:rsidR="00B20153">
        <w:rPr>
          <w:rFonts w:ascii="Times New Roman" w:hAnsi="Times New Roman" w:cs="Times New Roman"/>
          <w:sz w:val="20"/>
          <w:szCs w:val="24"/>
        </w:rPr>
        <w:t>Congress, under his leadership,</w:t>
      </w:r>
      <w:r w:rsidR="008A3CAF">
        <w:rPr>
          <w:rFonts w:ascii="Times New Roman" w:hAnsi="Times New Roman" w:cs="Times New Roman"/>
          <w:sz w:val="20"/>
          <w:szCs w:val="24"/>
        </w:rPr>
        <w:t xml:space="preserve"> that were to finally lead to the </w:t>
      </w:r>
      <w:r w:rsidR="00713F62">
        <w:rPr>
          <w:rFonts w:ascii="Times New Roman" w:hAnsi="Times New Roman" w:cs="Times New Roman"/>
          <w:sz w:val="20"/>
          <w:szCs w:val="24"/>
        </w:rPr>
        <w:t xml:space="preserve">formation of the </w:t>
      </w:r>
      <w:r w:rsidR="008A3CAF">
        <w:rPr>
          <w:rFonts w:ascii="Times New Roman" w:hAnsi="Times New Roman" w:cs="Times New Roman"/>
          <w:sz w:val="20"/>
          <w:szCs w:val="24"/>
        </w:rPr>
        <w:t>J</w:t>
      </w:r>
      <w:r w:rsidR="00B20153">
        <w:rPr>
          <w:rFonts w:ascii="Times New Roman" w:hAnsi="Times New Roman" w:cs="Times New Roman"/>
          <w:sz w:val="20"/>
          <w:szCs w:val="24"/>
        </w:rPr>
        <w:t xml:space="preserve">anata Party in 1977. </w:t>
      </w:r>
    </w:p>
    <w:p w14:paraId="155F7A0A" w14:textId="1AFCC0D2" w:rsidR="003C1DE9" w:rsidRPr="00767025" w:rsidRDefault="003C1DE9" w:rsidP="003C1DE9">
      <w:pPr>
        <w:jc w:val="both"/>
        <w:rPr>
          <w:rFonts w:ascii="Times New Roman" w:hAnsi="Times New Roman" w:cs="Times New Roman"/>
          <w:sz w:val="20"/>
          <w:szCs w:val="24"/>
        </w:rPr>
      </w:pPr>
      <w:r w:rsidRPr="00767025">
        <w:rPr>
          <w:rFonts w:ascii="Times New Roman" w:hAnsi="Times New Roman" w:cs="Times New Roman"/>
          <w:sz w:val="20"/>
          <w:szCs w:val="24"/>
        </w:rPr>
        <w:t>U</w:t>
      </w:r>
      <w:r w:rsidR="005F781A">
        <w:rPr>
          <w:rFonts w:ascii="Times New Roman" w:hAnsi="Times New Roman" w:cs="Times New Roman"/>
          <w:sz w:val="20"/>
          <w:szCs w:val="24"/>
        </w:rPr>
        <w:t>.</w:t>
      </w:r>
      <w:r w:rsidRPr="00767025">
        <w:rPr>
          <w:rFonts w:ascii="Times New Roman" w:hAnsi="Times New Roman" w:cs="Times New Roman"/>
          <w:sz w:val="20"/>
          <w:szCs w:val="24"/>
        </w:rPr>
        <w:t>P</w:t>
      </w:r>
      <w:r w:rsidR="005F781A">
        <w:rPr>
          <w:rFonts w:ascii="Times New Roman" w:hAnsi="Times New Roman" w:cs="Times New Roman"/>
          <w:sz w:val="20"/>
          <w:szCs w:val="24"/>
        </w:rPr>
        <w:t>.</w:t>
      </w:r>
      <w:r w:rsidRPr="00767025">
        <w:rPr>
          <w:rFonts w:ascii="Times New Roman" w:hAnsi="Times New Roman" w:cs="Times New Roman"/>
          <w:sz w:val="20"/>
          <w:szCs w:val="24"/>
        </w:rPr>
        <w:t xml:space="preserve"> Legislative Assembly elections held in February 1974 in which </w:t>
      </w:r>
      <w:r w:rsidR="003F7AEA">
        <w:rPr>
          <w:rFonts w:ascii="Times New Roman" w:hAnsi="Times New Roman" w:cs="Times New Roman"/>
          <w:sz w:val="20"/>
          <w:szCs w:val="24"/>
        </w:rPr>
        <w:t>a</w:t>
      </w:r>
      <w:r w:rsidRPr="00767025">
        <w:rPr>
          <w:rFonts w:ascii="Times New Roman" w:hAnsi="Times New Roman" w:cs="Times New Roman"/>
          <w:sz w:val="20"/>
          <w:szCs w:val="24"/>
        </w:rPr>
        <w:t xml:space="preserve"> coalition of BKD, SSP and Muslim Majlis won 106 seats under the leadership of Charan Singh against the Congress’ 215. Claims major coercion and ballot fraud by the Government. Realizes the Congress won with a minority (32%) of the votes polled due to a split in the opposition votes: while the BKD won 21%, Jana Sangh 17%, Congress (O) 8%, and Socialists 3%. </w:t>
      </w:r>
    </w:p>
    <w:p w14:paraId="0AD9887C" w14:textId="2EBD7FB0" w:rsidR="003C1DE9" w:rsidRPr="00767025" w:rsidRDefault="00533403" w:rsidP="003C1DE9">
      <w:pPr>
        <w:jc w:val="both"/>
        <w:rPr>
          <w:rFonts w:ascii="Times New Roman" w:hAnsi="Times New Roman" w:cs="Times New Roman"/>
          <w:sz w:val="20"/>
          <w:szCs w:val="24"/>
        </w:rPr>
      </w:pPr>
      <w:r>
        <w:rPr>
          <w:rFonts w:ascii="Times New Roman" w:hAnsi="Times New Roman" w:cs="Times New Roman"/>
          <w:sz w:val="20"/>
          <w:szCs w:val="24"/>
        </w:rPr>
        <w:t>Charan Singh learnt</w:t>
      </w:r>
      <w:r w:rsidR="003C1DE9" w:rsidRPr="00767025">
        <w:rPr>
          <w:rFonts w:ascii="Times New Roman" w:hAnsi="Times New Roman" w:cs="Times New Roman"/>
          <w:sz w:val="20"/>
          <w:szCs w:val="24"/>
        </w:rPr>
        <w:t xml:space="preserve"> from </w:t>
      </w:r>
      <w:r w:rsidR="005835E7">
        <w:rPr>
          <w:rFonts w:ascii="Times New Roman" w:hAnsi="Times New Roman" w:cs="Times New Roman"/>
          <w:sz w:val="20"/>
          <w:szCs w:val="24"/>
        </w:rPr>
        <w:t>the 1967</w:t>
      </w:r>
      <w:r w:rsidR="003C1DE9" w:rsidRPr="00767025">
        <w:rPr>
          <w:rFonts w:ascii="Times New Roman" w:hAnsi="Times New Roman" w:cs="Times New Roman"/>
          <w:sz w:val="20"/>
          <w:szCs w:val="24"/>
        </w:rPr>
        <w:t xml:space="preserve"> SVD experience where a disparate coalition pulled in contradictory directions and </w:t>
      </w:r>
      <w:r w:rsidR="00E30206">
        <w:rPr>
          <w:rFonts w:ascii="Times New Roman" w:hAnsi="Times New Roman" w:cs="Times New Roman"/>
          <w:sz w:val="20"/>
          <w:szCs w:val="24"/>
        </w:rPr>
        <w:t>made</w:t>
      </w:r>
      <w:r w:rsidR="003C1DE9" w:rsidRPr="00767025">
        <w:rPr>
          <w:rFonts w:ascii="Times New Roman" w:hAnsi="Times New Roman" w:cs="Times New Roman"/>
          <w:sz w:val="20"/>
          <w:szCs w:val="24"/>
        </w:rPr>
        <w:t xml:space="preserve"> sincere attempts to forge opposition unity on the sustainable basis of an agreed party constitution, flag, electoral symbol and leadership as an alternative to the Congress. Thwarted by the Congress (O) and Jana Sangh who prefer to retain their separate identities. </w:t>
      </w:r>
    </w:p>
    <w:p w14:paraId="5655AF06" w14:textId="0780A6FF" w:rsidR="003C1DE9" w:rsidRPr="00767025" w:rsidRDefault="003C1DE9" w:rsidP="003C1DE9">
      <w:pPr>
        <w:jc w:val="both"/>
        <w:rPr>
          <w:rFonts w:ascii="Times New Roman" w:hAnsi="Times New Roman" w:cs="Times New Roman"/>
          <w:sz w:val="20"/>
          <w:szCs w:val="24"/>
        </w:rPr>
      </w:pPr>
      <w:r w:rsidRPr="00767025">
        <w:rPr>
          <w:rFonts w:ascii="Times New Roman" w:hAnsi="Times New Roman" w:cs="Times New Roman"/>
          <w:sz w:val="20"/>
          <w:szCs w:val="24"/>
        </w:rPr>
        <w:t>As a first step to a national alternative to the C</w:t>
      </w:r>
      <w:r w:rsidR="00791BA2">
        <w:rPr>
          <w:rFonts w:ascii="Times New Roman" w:hAnsi="Times New Roman" w:cs="Times New Roman"/>
          <w:sz w:val="20"/>
          <w:szCs w:val="24"/>
        </w:rPr>
        <w:t>ongress, however, he constituted</w:t>
      </w:r>
      <w:r w:rsidRPr="00767025">
        <w:rPr>
          <w:rFonts w:ascii="Times New Roman" w:hAnsi="Times New Roman" w:cs="Times New Roman"/>
          <w:sz w:val="20"/>
          <w:szCs w:val="24"/>
        </w:rPr>
        <w:t xml:space="preserve"> the Bhartiya Lok Dal (BLD) on 29 August with the merger of the BKD, Swatantra Party, Samyukta Socialist Party, Uttkal Congress, Rashtriya Loktantrik Dal, Kisan Mazdoor Party and Punjabi Khetibari Zamindari Union.</w:t>
      </w:r>
    </w:p>
    <w:p w14:paraId="4561DE0C" w14:textId="239D6771" w:rsidR="003C1DE9" w:rsidRPr="00767025" w:rsidRDefault="003C1DE9" w:rsidP="00A21172">
      <w:pPr>
        <w:jc w:val="both"/>
        <w:rPr>
          <w:rFonts w:ascii="Times New Roman" w:hAnsi="Times New Roman" w:cs="Times New Roman"/>
          <w:sz w:val="20"/>
          <w:szCs w:val="24"/>
        </w:rPr>
      </w:pPr>
      <w:r w:rsidRPr="00767025">
        <w:rPr>
          <w:rFonts w:ascii="Times New Roman" w:hAnsi="Times New Roman" w:cs="Times New Roman"/>
          <w:b/>
          <w:sz w:val="20"/>
          <w:szCs w:val="24"/>
        </w:rPr>
        <w:t>1975</w:t>
      </w:r>
      <w:r w:rsidR="006D4743">
        <w:rPr>
          <w:rFonts w:ascii="Times New Roman" w:hAnsi="Times New Roman" w:cs="Times New Roman"/>
          <w:sz w:val="20"/>
          <w:szCs w:val="24"/>
        </w:rPr>
        <w:t xml:space="preserve">. </w:t>
      </w:r>
      <w:r w:rsidR="006D4743" w:rsidRPr="0033633C">
        <w:rPr>
          <w:rFonts w:ascii="Times New Roman" w:hAnsi="Times New Roman" w:cs="Times New Roman"/>
          <w:sz w:val="20"/>
          <w:szCs w:val="24"/>
          <w:u w:val="single"/>
        </w:rPr>
        <w:t>I</w:t>
      </w:r>
      <w:r w:rsidR="00A05FD8" w:rsidRPr="0033633C">
        <w:rPr>
          <w:rFonts w:ascii="Times New Roman" w:hAnsi="Times New Roman" w:cs="Times New Roman"/>
          <w:sz w:val="20"/>
          <w:szCs w:val="24"/>
          <w:u w:val="single"/>
        </w:rPr>
        <w:t>n</w:t>
      </w:r>
      <w:r w:rsidRPr="0033633C">
        <w:rPr>
          <w:rFonts w:ascii="Times New Roman" w:hAnsi="Times New Roman" w:cs="Times New Roman"/>
          <w:sz w:val="20"/>
          <w:szCs w:val="24"/>
          <w:u w:val="single"/>
        </w:rPr>
        <w:t xml:space="preserve"> jail for the fourth time, for the first time in independent India, </w:t>
      </w:r>
      <w:r w:rsidR="00DC10F7" w:rsidRPr="00DC10F7">
        <w:rPr>
          <w:rFonts w:ascii="Times New Roman" w:hAnsi="Times New Roman" w:cs="Times New Roman"/>
          <w:sz w:val="20"/>
          <w:szCs w:val="24"/>
          <w:u w:val="single"/>
        </w:rPr>
        <w:t xml:space="preserve">from 25 June to March 1976 in Delhi’s Tihar jail </w:t>
      </w:r>
      <w:r w:rsidRPr="0033633C">
        <w:rPr>
          <w:rFonts w:ascii="Times New Roman" w:hAnsi="Times New Roman" w:cs="Times New Roman"/>
          <w:sz w:val="20"/>
          <w:szCs w:val="24"/>
          <w:u w:val="single"/>
        </w:rPr>
        <w:t>during the Emergency imposed by Indira Gandhi</w:t>
      </w:r>
      <w:r w:rsidR="0040506B" w:rsidRPr="00767025">
        <w:rPr>
          <w:rFonts w:ascii="Times New Roman" w:hAnsi="Times New Roman" w:cs="Times New Roman"/>
          <w:sz w:val="20"/>
          <w:szCs w:val="24"/>
        </w:rPr>
        <w:t xml:space="preserve">. On being released, </w:t>
      </w:r>
      <w:r w:rsidR="000C2F4F">
        <w:rPr>
          <w:rFonts w:ascii="Times New Roman" w:hAnsi="Times New Roman" w:cs="Times New Roman"/>
          <w:sz w:val="20"/>
          <w:szCs w:val="24"/>
        </w:rPr>
        <w:t>he gave</w:t>
      </w:r>
      <w:r w:rsidR="0040506B" w:rsidRPr="00767025">
        <w:rPr>
          <w:rFonts w:ascii="Times New Roman" w:hAnsi="Times New Roman" w:cs="Times New Roman"/>
          <w:sz w:val="20"/>
          <w:szCs w:val="24"/>
        </w:rPr>
        <w:t xml:space="preserve"> a historic 4-hour speech in the UP Legislative Assembly on 23 March, condemning the Emergency and energizing opposi</w:t>
      </w:r>
      <w:r w:rsidR="00005189">
        <w:rPr>
          <w:rFonts w:ascii="Times New Roman" w:hAnsi="Times New Roman" w:cs="Times New Roman"/>
          <w:sz w:val="20"/>
          <w:szCs w:val="24"/>
        </w:rPr>
        <w:t>tion to Indira Gandhi. Redoubled</w:t>
      </w:r>
      <w:r w:rsidR="0040506B" w:rsidRPr="00767025">
        <w:rPr>
          <w:rFonts w:ascii="Times New Roman" w:hAnsi="Times New Roman" w:cs="Times New Roman"/>
          <w:sz w:val="20"/>
          <w:szCs w:val="24"/>
        </w:rPr>
        <w:t xml:space="preserve"> efforts at for</w:t>
      </w:r>
      <w:r w:rsidR="00BB54FC">
        <w:rPr>
          <w:rFonts w:ascii="Times New Roman" w:hAnsi="Times New Roman" w:cs="Times New Roman"/>
          <w:sz w:val="20"/>
          <w:szCs w:val="24"/>
        </w:rPr>
        <w:t>ging opposition unity, but faced</w:t>
      </w:r>
      <w:r w:rsidR="0040506B" w:rsidRPr="00767025">
        <w:rPr>
          <w:rFonts w:ascii="Times New Roman" w:hAnsi="Times New Roman" w:cs="Times New Roman"/>
          <w:sz w:val="20"/>
          <w:szCs w:val="24"/>
        </w:rPr>
        <w:t xml:space="preserve"> issues with Morarji Desai’s desire to be leader and Jana Sangh’s opposition to subsuming its identity in a single political party. </w:t>
      </w:r>
    </w:p>
    <w:p w14:paraId="3A2EA830" w14:textId="77777777" w:rsidR="00527DF2" w:rsidRPr="00767025" w:rsidRDefault="00527DF2" w:rsidP="00B94855">
      <w:pPr>
        <w:spacing w:after="0" w:line="240" w:lineRule="auto"/>
        <w:rPr>
          <w:rFonts w:ascii="Times New Roman" w:eastAsia="Times New Roman" w:hAnsi="Times New Roman" w:cs="Times New Roman"/>
          <w:sz w:val="20"/>
          <w:szCs w:val="24"/>
          <w:lang w:eastAsia="en-IN"/>
        </w:rPr>
      </w:pPr>
    </w:p>
    <w:p w14:paraId="62610508" w14:textId="2B6D55E9" w:rsidR="00C774EB" w:rsidRPr="00767025" w:rsidRDefault="00752AFB">
      <w:pPr>
        <w:rPr>
          <w:rFonts w:ascii="Times New Roman" w:eastAsia="Times New Roman" w:hAnsi="Times New Roman" w:cs="Times New Roman"/>
          <w:sz w:val="20"/>
          <w:szCs w:val="24"/>
          <w:u w:val="single"/>
          <w:lang w:eastAsia="en-IN"/>
        </w:rPr>
      </w:pPr>
      <w:r w:rsidRPr="00752AFB">
        <w:rPr>
          <w:rFonts w:ascii="Times New Roman" w:eastAsia="Times New Roman" w:hAnsi="Times New Roman" w:cs="Times New Roman"/>
          <w:sz w:val="20"/>
          <w:szCs w:val="24"/>
          <w:highlight w:val="yellow"/>
          <w:u w:val="single"/>
          <w:lang w:eastAsia="en-IN"/>
        </w:rPr>
        <w:t xml:space="preserve">Extract from </w:t>
      </w:r>
      <w:r w:rsidR="009D5F43" w:rsidRPr="00752AFB">
        <w:rPr>
          <w:rFonts w:ascii="Times New Roman" w:eastAsia="Times New Roman" w:hAnsi="Times New Roman" w:cs="Times New Roman"/>
          <w:sz w:val="20"/>
          <w:szCs w:val="24"/>
          <w:highlight w:val="yellow"/>
          <w:u w:val="single"/>
          <w:lang w:eastAsia="en-IN"/>
        </w:rPr>
        <w:t>Historic s</w:t>
      </w:r>
      <w:r w:rsidR="00C774EB" w:rsidRPr="00752AFB">
        <w:rPr>
          <w:rFonts w:ascii="Times New Roman" w:eastAsia="Times New Roman" w:hAnsi="Times New Roman" w:cs="Times New Roman"/>
          <w:sz w:val="20"/>
          <w:szCs w:val="24"/>
          <w:highlight w:val="yellow"/>
          <w:u w:val="single"/>
          <w:lang w:eastAsia="en-IN"/>
        </w:rPr>
        <w:t xml:space="preserve">peech </w:t>
      </w:r>
      <w:r w:rsidR="00DE6601" w:rsidRPr="00752AFB">
        <w:rPr>
          <w:rFonts w:ascii="Times New Roman" w:eastAsia="Times New Roman" w:hAnsi="Times New Roman" w:cs="Times New Roman"/>
          <w:sz w:val="20"/>
          <w:szCs w:val="24"/>
          <w:highlight w:val="yellow"/>
          <w:u w:val="single"/>
          <w:lang w:eastAsia="en-IN"/>
        </w:rPr>
        <w:t xml:space="preserve">in Uttar Pradesh assembly </w:t>
      </w:r>
      <w:r w:rsidR="00C774EB" w:rsidRPr="00752AFB">
        <w:rPr>
          <w:rFonts w:ascii="Times New Roman" w:eastAsia="Times New Roman" w:hAnsi="Times New Roman" w:cs="Times New Roman"/>
          <w:sz w:val="20"/>
          <w:szCs w:val="24"/>
          <w:highlight w:val="yellow"/>
          <w:u w:val="single"/>
          <w:lang w:eastAsia="en-IN"/>
        </w:rPr>
        <w:t xml:space="preserve">after being released </w:t>
      </w:r>
      <w:r w:rsidR="00FE6FF2" w:rsidRPr="00752AFB">
        <w:rPr>
          <w:rFonts w:ascii="Times New Roman" w:eastAsia="Times New Roman" w:hAnsi="Times New Roman" w:cs="Times New Roman"/>
          <w:sz w:val="20"/>
          <w:szCs w:val="24"/>
          <w:highlight w:val="yellow"/>
          <w:u w:val="single"/>
          <w:lang w:eastAsia="en-IN"/>
        </w:rPr>
        <w:t>from</w:t>
      </w:r>
      <w:r w:rsidR="00C774EB" w:rsidRPr="00752AFB">
        <w:rPr>
          <w:rFonts w:ascii="Times New Roman" w:eastAsia="Times New Roman" w:hAnsi="Times New Roman" w:cs="Times New Roman"/>
          <w:sz w:val="20"/>
          <w:szCs w:val="24"/>
          <w:highlight w:val="yellow"/>
          <w:u w:val="single"/>
          <w:lang w:eastAsia="en-IN"/>
        </w:rPr>
        <w:t xml:space="preserve"> Jail</w:t>
      </w:r>
      <w:r w:rsidR="00C774EB" w:rsidRPr="00767025">
        <w:rPr>
          <w:rFonts w:ascii="Times New Roman" w:eastAsia="Times New Roman" w:hAnsi="Times New Roman" w:cs="Times New Roman"/>
          <w:sz w:val="20"/>
          <w:szCs w:val="24"/>
          <w:u w:val="single"/>
          <w:lang w:eastAsia="en-IN"/>
        </w:rPr>
        <w:t xml:space="preserve"> </w:t>
      </w:r>
    </w:p>
    <w:p w14:paraId="222B548E" w14:textId="77777777" w:rsidR="00C774EB" w:rsidRPr="00767025" w:rsidRDefault="00C774EB">
      <w:pPr>
        <w:rPr>
          <w:rFonts w:ascii="Times New Roman" w:eastAsia="Times New Roman" w:hAnsi="Times New Roman" w:cs="Times New Roman"/>
          <w:sz w:val="20"/>
          <w:szCs w:val="24"/>
          <w:lang w:eastAsia="en-IN"/>
        </w:rPr>
      </w:pPr>
    </w:p>
    <w:p w14:paraId="2AF71394" w14:textId="3F0AF37A" w:rsidR="00D74D56" w:rsidRPr="00767025" w:rsidRDefault="00D74D56">
      <w:pPr>
        <w:rPr>
          <w:rFonts w:ascii="Times New Roman" w:eastAsia="Times New Roman" w:hAnsi="Times New Roman" w:cs="Times New Roman"/>
          <w:sz w:val="20"/>
          <w:szCs w:val="24"/>
          <w:lang w:eastAsia="en-IN"/>
        </w:rPr>
      </w:pPr>
      <w:r w:rsidRPr="00767025">
        <w:rPr>
          <w:rFonts w:ascii="Times New Roman" w:eastAsia="Times New Roman" w:hAnsi="Times New Roman" w:cs="Times New Roman"/>
          <w:sz w:val="20"/>
          <w:szCs w:val="24"/>
          <w:lang w:eastAsia="en-IN"/>
        </w:rPr>
        <w:br w:type="page"/>
      </w:r>
    </w:p>
    <w:p w14:paraId="22431643" w14:textId="412DF6FD" w:rsidR="00B94855" w:rsidRPr="006B55E0" w:rsidRDefault="00105B3C" w:rsidP="00B94855">
      <w:pPr>
        <w:spacing w:after="0" w:line="240" w:lineRule="auto"/>
        <w:rPr>
          <w:rFonts w:ascii="Times New Roman" w:eastAsia="Times New Roman" w:hAnsi="Times New Roman" w:cs="Times New Roman"/>
          <w:b/>
          <w:sz w:val="20"/>
          <w:szCs w:val="24"/>
          <w:u w:val="single"/>
          <w:lang w:eastAsia="en-IN"/>
        </w:rPr>
      </w:pPr>
      <w:r w:rsidRPr="009425D0">
        <w:rPr>
          <w:rFonts w:ascii="Times New Roman" w:eastAsia="Times New Roman" w:hAnsi="Times New Roman" w:cs="Times New Roman"/>
          <w:b/>
          <w:sz w:val="20"/>
          <w:szCs w:val="24"/>
          <w:lang w:eastAsia="en-IN"/>
        </w:rPr>
        <w:lastRenderedPageBreak/>
        <w:t>Panel #7</w:t>
      </w:r>
      <w:r w:rsidR="0019317B" w:rsidRPr="009425D0">
        <w:rPr>
          <w:rFonts w:ascii="Times New Roman" w:eastAsia="Times New Roman" w:hAnsi="Times New Roman" w:cs="Times New Roman"/>
          <w:b/>
          <w:sz w:val="20"/>
          <w:szCs w:val="24"/>
          <w:lang w:eastAsia="en-IN"/>
        </w:rPr>
        <w:t xml:space="preserve">. </w:t>
      </w:r>
      <w:r w:rsidR="00D74D56" w:rsidRPr="00C242A5">
        <w:rPr>
          <w:rFonts w:ascii="Times New Roman" w:eastAsia="Times New Roman" w:hAnsi="Times New Roman" w:cs="Times New Roman"/>
          <w:b/>
          <w:sz w:val="20"/>
          <w:szCs w:val="24"/>
          <w:u w:val="single"/>
          <w:lang w:eastAsia="en-IN"/>
        </w:rPr>
        <w:t>The Janata Party</w:t>
      </w:r>
      <w:r w:rsidRPr="00C242A5">
        <w:rPr>
          <w:rFonts w:ascii="Times New Roman" w:eastAsia="Times New Roman" w:hAnsi="Times New Roman" w:cs="Times New Roman"/>
          <w:b/>
          <w:sz w:val="20"/>
          <w:szCs w:val="24"/>
          <w:u w:val="single"/>
          <w:lang w:eastAsia="en-IN"/>
        </w:rPr>
        <w:t>: 1977-1980</w:t>
      </w:r>
      <w:r w:rsidR="00D74D56" w:rsidRPr="00C242A5">
        <w:rPr>
          <w:rFonts w:ascii="Times New Roman" w:eastAsia="Times New Roman" w:hAnsi="Times New Roman" w:cs="Times New Roman"/>
          <w:b/>
          <w:sz w:val="20"/>
          <w:szCs w:val="24"/>
          <w:u w:val="single"/>
          <w:lang w:eastAsia="en-IN"/>
        </w:rPr>
        <w:t xml:space="preserve"> </w:t>
      </w:r>
    </w:p>
    <w:p w14:paraId="24D9CF33" w14:textId="77777777" w:rsidR="0039457E" w:rsidRPr="00767025" w:rsidRDefault="0039457E" w:rsidP="00B94855">
      <w:pPr>
        <w:spacing w:after="0" w:line="240" w:lineRule="auto"/>
        <w:rPr>
          <w:rFonts w:ascii="Times New Roman" w:eastAsia="Times New Roman" w:hAnsi="Times New Roman" w:cs="Times New Roman"/>
          <w:sz w:val="20"/>
          <w:szCs w:val="24"/>
          <w:lang w:eastAsia="en-IN"/>
        </w:rPr>
      </w:pPr>
    </w:p>
    <w:p w14:paraId="75DE10FE" w14:textId="1BE47E88" w:rsidR="00370405" w:rsidRPr="00767025" w:rsidRDefault="00370405" w:rsidP="00370405">
      <w:pPr>
        <w:jc w:val="both"/>
        <w:rPr>
          <w:rFonts w:ascii="Times New Roman" w:hAnsi="Times New Roman" w:cs="Times New Roman"/>
          <w:sz w:val="20"/>
          <w:szCs w:val="24"/>
        </w:rPr>
      </w:pPr>
      <w:r w:rsidRPr="00767025">
        <w:rPr>
          <w:rFonts w:ascii="Times New Roman" w:hAnsi="Times New Roman" w:cs="Times New Roman"/>
          <w:b/>
          <w:sz w:val="20"/>
          <w:szCs w:val="24"/>
        </w:rPr>
        <w:t>1977</w:t>
      </w:r>
      <w:r w:rsidRPr="00767025">
        <w:rPr>
          <w:rFonts w:ascii="Times New Roman" w:hAnsi="Times New Roman" w:cs="Times New Roman"/>
          <w:sz w:val="20"/>
          <w:szCs w:val="24"/>
        </w:rPr>
        <w:t xml:space="preserve">. </w:t>
      </w:r>
      <w:r w:rsidR="008D1EEE">
        <w:rPr>
          <w:rFonts w:ascii="Times New Roman" w:hAnsi="Times New Roman" w:cs="Times New Roman"/>
          <w:sz w:val="20"/>
          <w:szCs w:val="24"/>
        </w:rPr>
        <w:t xml:space="preserve">One of the </w:t>
      </w:r>
      <w:r w:rsidRPr="00767025">
        <w:rPr>
          <w:rFonts w:ascii="Times New Roman" w:hAnsi="Times New Roman" w:cs="Times New Roman"/>
          <w:sz w:val="20"/>
          <w:szCs w:val="24"/>
        </w:rPr>
        <w:t>found</w:t>
      </w:r>
      <w:r w:rsidR="008D1EEE">
        <w:rPr>
          <w:rFonts w:ascii="Times New Roman" w:hAnsi="Times New Roman" w:cs="Times New Roman"/>
          <w:sz w:val="20"/>
          <w:szCs w:val="24"/>
        </w:rPr>
        <w:t>ers of</w:t>
      </w:r>
      <w:r w:rsidRPr="00767025">
        <w:rPr>
          <w:rFonts w:ascii="Times New Roman" w:hAnsi="Times New Roman" w:cs="Times New Roman"/>
          <w:sz w:val="20"/>
          <w:szCs w:val="24"/>
        </w:rPr>
        <w:t xml:space="preserve"> the Janata P</w:t>
      </w:r>
      <w:r w:rsidR="00102BE2">
        <w:rPr>
          <w:rFonts w:ascii="Times New Roman" w:hAnsi="Times New Roman" w:cs="Times New Roman"/>
          <w:sz w:val="20"/>
          <w:szCs w:val="24"/>
        </w:rPr>
        <w:t>arty, provided</w:t>
      </w:r>
      <w:r w:rsidRPr="00767025">
        <w:rPr>
          <w:rFonts w:ascii="Times New Roman" w:hAnsi="Times New Roman" w:cs="Times New Roman"/>
          <w:sz w:val="20"/>
          <w:szCs w:val="24"/>
        </w:rPr>
        <w:t xml:space="preserve"> the principal electoral base for the defeat of t</w:t>
      </w:r>
      <w:r w:rsidR="0099773A">
        <w:rPr>
          <w:rFonts w:ascii="Times New Roman" w:hAnsi="Times New Roman" w:cs="Times New Roman"/>
          <w:sz w:val="20"/>
          <w:szCs w:val="24"/>
        </w:rPr>
        <w:t xml:space="preserve">he Congress in North India, </w:t>
      </w:r>
      <w:r w:rsidR="0099773A" w:rsidRPr="00767025">
        <w:rPr>
          <w:rFonts w:ascii="Times New Roman" w:hAnsi="Times New Roman" w:cs="Times New Roman"/>
          <w:sz w:val="20"/>
          <w:szCs w:val="24"/>
        </w:rPr>
        <w:t xml:space="preserve">the BLD faction within the Janata Party </w:t>
      </w:r>
      <w:r w:rsidR="00C83D8A">
        <w:rPr>
          <w:rFonts w:ascii="Times New Roman" w:hAnsi="Times New Roman" w:cs="Times New Roman"/>
          <w:sz w:val="20"/>
          <w:szCs w:val="24"/>
        </w:rPr>
        <w:t xml:space="preserve">was </w:t>
      </w:r>
      <w:r w:rsidR="0099773A" w:rsidRPr="00767025">
        <w:rPr>
          <w:rFonts w:ascii="Times New Roman" w:hAnsi="Times New Roman" w:cs="Times New Roman"/>
          <w:sz w:val="20"/>
          <w:szCs w:val="24"/>
        </w:rPr>
        <w:t xml:space="preserve">estimated </w:t>
      </w:r>
      <w:r w:rsidR="00947B23">
        <w:rPr>
          <w:rFonts w:ascii="Times New Roman" w:hAnsi="Times New Roman" w:cs="Times New Roman"/>
          <w:sz w:val="20"/>
          <w:szCs w:val="24"/>
        </w:rPr>
        <w:t>to be 100 Members of Parliament</w:t>
      </w:r>
      <w:r w:rsidRPr="00767025">
        <w:rPr>
          <w:rFonts w:ascii="Times New Roman" w:hAnsi="Times New Roman" w:cs="Times New Roman"/>
          <w:sz w:val="20"/>
          <w:szCs w:val="24"/>
        </w:rPr>
        <w:t xml:space="preserve">.  </w:t>
      </w:r>
    </w:p>
    <w:p w14:paraId="7F86CADC" w14:textId="5FC0791A" w:rsidR="00370405" w:rsidRPr="00767025" w:rsidRDefault="00370405" w:rsidP="00370405">
      <w:pPr>
        <w:jc w:val="both"/>
        <w:rPr>
          <w:rFonts w:ascii="Times New Roman" w:hAnsi="Times New Roman" w:cs="Times New Roman"/>
          <w:sz w:val="20"/>
          <w:szCs w:val="24"/>
        </w:rPr>
      </w:pPr>
      <w:r w:rsidRPr="00767025">
        <w:rPr>
          <w:rFonts w:ascii="Times New Roman" w:hAnsi="Times New Roman" w:cs="Times New Roman"/>
          <w:sz w:val="20"/>
          <w:szCs w:val="24"/>
        </w:rPr>
        <w:t xml:space="preserve">Elected to the Indian Parliament for the first time at 75 years, and </w:t>
      </w:r>
      <w:r w:rsidR="00AE330C">
        <w:rPr>
          <w:rFonts w:ascii="Times New Roman" w:hAnsi="Times New Roman" w:cs="Times New Roman"/>
          <w:sz w:val="20"/>
          <w:szCs w:val="24"/>
        </w:rPr>
        <w:t>became</w:t>
      </w:r>
      <w:r w:rsidRPr="00767025">
        <w:rPr>
          <w:rFonts w:ascii="Times New Roman" w:hAnsi="Times New Roman" w:cs="Times New Roman"/>
          <w:sz w:val="20"/>
          <w:szCs w:val="24"/>
        </w:rPr>
        <w:t xml:space="preserve"> Union Home Minister from 24 March 1977 to 1 July 1978. </w:t>
      </w:r>
      <w:r w:rsidR="00B0270B">
        <w:rPr>
          <w:rFonts w:ascii="Times New Roman" w:hAnsi="Times New Roman" w:cs="Times New Roman"/>
          <w:sz w:val="20"/>
          <w:szCs w:val="24"/>
          <w:highlight w:val="yellow"/>
        </w:rPr>
        <w:t>Home Minister</w:t>
      </w:r>
      <w:r w:rsidR="00B0270B" w:rsidRPr="00143D7A">
        <w:rPr>
          <w:rFonts w:ascii="Times New Roman" w:hAnsi="Times New Roman" w:cs="Times New Roman"/>
          <w:sz w:val="20"/>
          <w:szCs w:val="24"/>
          <w:highlight w:val="yellow"/>
        </w:rPr>
        <w:t xml:space="preserve"> importance</w:t>
      </w:r>
      <w:r w:rsidR="00B0270B">
        <w:rPr>
          <w:rFonts w:ascii="Times New Roman" w:hAnsi="Times New Roman" w:cs="Times New Roman"/>
          <w:sz w:val="20"/>
          <w:szCs w:val="24"/>
          <w:highlight w:val="yellow"/>
        </w:rPr>
        <w:t xml:space="preserve"> and measures</w:t>
      </w:r>
      <w:r w:rsidR="00B0270B" w:rsidRPr="00143D7A">
        <w:rPr>
          <w:rFonts w:ascii="Times New Roman" w:hAnsi="Times New Roman" w:cs="Times New Roman"/>
          <w:sz w:val="20"/>
          <w:szCs w:val="24"/>
          <w:highlight w:val="yellow"/>
        </w:rPr>
        <w:t>?</w:t>
      </w:r>
      <w:r w:rsidR="00B0270B">
        <w:rPr>
          <w:rFonts w:ascii="Times New Roman" w:hAnsi="Times New Roman" w:cs="Times New Roman"/>
          <w:sz w:val="20"/>
          <w:szCs w:val="24"/>
        </w:rPr>
        <w:t xml:space="preserve"> </w:t>
      </w:r>
    </w:p>
    <w:p w14:paraId="243595DC" w14:textId="345E1379" w:rsidR="00370405" w:rsidRPr="00767025" w:rsidRDefault="00370405" w:rsidP="00370405">
      <w:pPr>
        <w:jc w:val="both"/>
        <w:rPr>
          <w:rFonts w:ascii="Times New Roman" w:hAnsi="Times New Roman" w:cs="Times New Roman"/>
          <w:sz w:val="20"/>
          <w:szCs w:val="24"/>
        </w:rPr>
      </w:pPr>
      <w:r w:rsidRPr="00767025">
        <w:rPr>
          <w:rFonts w:ascii="Times New Roman" w:hAnsi="Times New Roman" w:cs="Times New Roman"/>
          <w:b/>
          <w:sz w:val="20"/>
          <w:szCs w:val="24"/>
        </w:rPr>
        <w:t>1978</w:t>
      </w:r>
      <w:r w:rsidRPr="00767025">
        <w:rPr>
          <w:rFonts w:ascii="Times New Roman" w:hAnsi="Times New Roman" w:cs="Times New Roman"/>
          <w:sz w:val="20"/>
          <w:szCs w:val="24"/>
        </w:rPr>
        <w:t xml:space="preserve">. Significant differences and </w:t>
      </w:r>
      <w:r w:rsidR="00C8400A">
        <w:rPr>
          <w:rFonts w:ascii="Times New Roman" w:hAnsi="Times New Roman" w:cs="Times New Roman"/>
          <w:sz w:val="20"/>
          <w:szCs w:val="24"/>
        </w:rPr>
        <w:t>factional</w:t>
      </w:r>
      <w:r w:rsidRPr="00767025">
        <w:rPr>
          <w:rFonts w:ascii="Times New Roman" w:hAnsi="Times New Roman" w:cs="Times New Roman"/>
          <w:sz w:val="20"/>
          <w:szCs w:val="24"/>
        </w:rPr>
        <w:t xml:space="preserve"> infighting within the Janata Party. Fired from the Union Cabinet of Morarji Desai in July due to differences that came to a head on account of the handling of the prosecution of Indira Gandhi. The real reason was power: the Congress (O) and Jana Sangh continued to scheme and neutralized Charan Singh’s key political lieutenants in Orissa, Uttar Pradesh, Bihar and Haryana and in the Janata’s central political bodies. He had no choice other than to fight back or be decimated in the winner-take-all world of politics. </w:t>
      </w:r>
    </w:p>
    <w:p w14:paraId="36C2D64A" w14:textId="1300A381" w:rsidR="00370405" w:rsidRPr="00767025" w:rsidRDefault="00370405" w:rsidP="00370405">
      <w:pPr>
        <w:jc w:val="both"/>
        <w:rPr>
          <w:rFonts w:ascii="Times New Roman" w:hAnsi="Times New Roman" w:cs="Times New Roman"/>
          <w:sz w:val="20"/>
          <w:szCs w:val="24"/>
        </w:rPr>
      </w:pPr>
      <w:r w:rsidRPr="00767025">
        <w:rPr>
          <w:rFonts w:ascii="Times New Roman" w:hAnsi="Times New Roman" w:cs="Times New Roman"/>
          <w:sz w:val="20"/>
          <w:szCs w:val="24"/>
        </w:rPr>
        <w:t>Presides over the historic Kisan Rally on 23 December 1978 at Boat Club in Delhi on his 76</w:t>
      </w:r>
      <w:r w:rsidRPr="00767025">
        <w:rPr>
          <w:rFonts w:ascii="Times New Roman" w:hAnsi="Times New Roman" w:cs="Times New Roman"/>
          <w:sz w:val="20"/>
          <w:szCs w:val="24"/>
          <w:vertAlign w:val="superscript"/>
        </w:rPr>
        <w:t>th</w:t>
      </w:r>
      <w:r w:rsidRPr="00767025">
        <w:rPr>
          <w:rFonts w:ascii="Times New Roman" w:hAnsi="Times New Roman" w:cs="Times New Roman"/>
          <w:sz w:val="20"/>
          <w:szCs w:val="24"/>
        </w:rPr>
        <w:t xml:space="preserve"> birthday, said to be the largest ever rally of peasants and villagers in the history</w:t>
      </w:r>
      <w:r w:rsidR="008E0DBF">
        <w:rPr>
          <w:rFonts w:ascii="Times New Roman" w:hAnsi="Times New Roman" w:cs="Times New Roman"/>
          <w:sz w:val="20"/>
          <w:szCs w:val="24"/>
        </w:rPr>
        <w:t xml:space="preserve"> of independent India. Convinced</w:t>
      </w:r>
      <w:r w:rsidRPr="00767025">
        <w:rPr>
          <w:rFonts w:ascii="Times New Roman" w:hAnsi="Times New Roman" w:cs="Times New Roman"/>
          <w:sz w:val="20"/>
          <w:szCs w:val="24"/>
        </w:rPr>
        <w:t xml:space="preserve"> the warring leaders of the Jana</w:t>
      </w:r>
      <w:r w:rsidR="00B73FCE">
        <w:rPr>
          <w:rFonts w:ascii="Times New Roman" w:hAnsi="Times New Roman" w:cs="Times New Roman"/>
          <w:sz w:val="20"/>
          <w:szCs w:val="24"/>
        </w:rPr>
        <w:t>ta</w:t>
      </w:r>
      <w:r w:rsidRPr="00767025">
        <w:rPr>
          <w:rFonts w:ascii="Times New Roman" w:hAnsi="Times New Roman" w:cs="Times New Roman"/>
          <w:sz w:val="20"/>
          <w:szCs w:val="24"/>
        </w:rPr>
        <w:t xml:space="preserve"> Party that he was the only one with a political base and needed to be brought back in. </w:t>
      </w:r>
    </w:p>
    <w:p w14:paraId="34230EA2" w14:textId="038C2C00" w:rsidR="00370405" w:rsidRPr="00767025" w:rsidRDefault="00703119" w:rsidP="002E56EF">
      <w:pPr>
        <w:jc w:val="both"/>
        <w:rPr>
          <w:rFonts w:ascii="Times New Roman" w:hAnsi="Times New Roman" w:cs="Times New Roman"/>
          <w:sz w:val="20"/>
          <w:szCs w:val="24"/>
        </w:rPr>
      </w:pPr>
      <w:r w:rsidRPr="003D619F">
        <w:rPr>
          <w:rFonts w:ascii="Times New Roman" w:hAnsi="Times New Roman" w:cs="Times New Roman"/>
          <w:b/>
          <w:sz w:val="20"/>
          <w:szCs w:val="24"/>
        </w:rPr>
        <w:t>1978</w:t>
      </w:r>
      <w:r>
        <w:rPr>
          <w:rFonts w:ascii="Times New Roman" w:hAnsi="Times New Roman" w:cs="Times New Roman"/>
          <w:sz w:val="20"/>
          <w:szCs w:val="24"/>
        </w:rPr>
        <w:t>. Published</w:t>
      </w:r>
      <w:r w:rsidR="00370405" w:rsidRPr="00767025">
        <w:rPr>
          <w:rFonts w:ascii="Times New Roman" w:hAnsi="Times New Roman" w:cs="Times New Roman"/>
          <w:sz w:val="20"/>
          <w:szCs w:val="24"/>
        </w:rPr>
        <w:t xml:space="preserve"> </w:t>
      </w:r>
      <w:r w:rsidR="00370405" w:rsidRPr="00767025">
        <w:rPr>
          <w:rFonts w:ascii="Times New Roman" w:hAnsi="Times New Roman" w:cs="Times New Roman"/>
          <w:i/>
          <w:sz w:val="20"/>
          <w:szCs w:val="24"/>
        </w:rPr>
        <w:t>India’s Economic Policy: The Gandhian Blueprint</w:t>
      </w:r>
      <w:r w:rsidR="004157D7">
        <w:rPr>
          <w:rFonts w:ascii="Times New Roman" w:hAnsi="Times New Roman" w:cs="Times New Roman"/>
          <w:i/>
          <w:sz w:val="20"/>
          <w:szCs w:val="24"/>
        </w:rPr>
        <w:t xml:space="preserve">. </w:t>
      </w:r>
      <w:r w:rsidR="004157D7" w:rsidRPr="004157D7">
        <w:rPr>
          <w:rFonts w:ascii="Times New Roman" w:hAnsi="Times New Roman" w:cs="Times New Roman"/>
          <w:sz w:val="20"/>
          <w:szCs w:val="24"/>
          <w:highlight w:val="yellow"/>
        </w:rPr>
        <w:t>What is this about</w:t>
      </w:r>
      <w:r w:rsidR="00370405" w:rsidRPr="00036937">
        <w:rPr>
          <w:rFonts w:ascii="Times New Roman" w:hAnsi="Times New Roman" w:cs="Times New Roman"/>
          <w:sz w:val="16"/>
          <w:szCs w:val="24"/>
        </w:rPr>
        <w:t xml:space="preserve"> </w:t>
      </w:r>
    </w:p>
    <w:p w14:paraId="5D4F4C8C" w14:textId="00509D4C" w:rsidR="00A014F0" w:rsidRPr="00767025" w:rsidRDefault="00370405" w:rsidP="00A014F0">
      <w:pPr>
        <w:jc w:val="both"/>
        <w:rPr>
          <w:rFonts w:ascii="Times New Roman" w:hAnsi="Times New Roman" w:cs="Times New Roman"/>
          <w:sz w:val="20"/>
          <w:szCs w:val="24"/>
        </w:rPr>
      </w:pPr>
      <w:r w:rsidRPr="00767025">
        <w:rPr>
          <w:rFonts w:ascii="Times New Roman" w:hAnsi="Times New Roman" w:cs="Times New Roman"/>
          <w:b/>
          <w:sz w:val="20"/>
          <w:szCs w:val="24"/>
        </w:rPr>
        <w:t>1979</w:t>
      </w:r>
      <w:r w:rsidRPr="00767025">
        <w:rPr>
          <w:rFonts w:ascii="Times New Roman" w:hAnsi="Times New Roman" w:cs="Times New Roman"/>
          <w:sz w:val="20"/>
          <w:szCs w:val="24"/>
        </w:rPr>
        <w:t xml:space="preserve">. On 24 January, as a result of multiple attempts at reconciliation with Morarji Desai, </w:t>
      </w:r>
      <w:r w:rsidR="002E56EF">
        <w:rPr>
          <w:rFonts w:ascii="Times New Roman" w:hAnsi="Times New Roman" w:cs="Times New Roman"/>
          <w:sz w:val="20"/>
          <w:szCs w:val="24"/>
        </w:rPr>
        <w:t xml:space="preserve">Charan Singh </w:t>
      </w:r>
      <w:r w:rsidRPr="00767025">
        <w:rPr>
          <w:rFonts w:ascii="Times New Roman" w:hAnsi="Times New Roman" w:cs="Times New Roman"/>
          <w:sz w:val="20"/>
          <w:szCs w:val="24"/>
        </w:rPr>
        <w:t xml:space="preserve">came back to the Union Cabinet as Deputy Prime Minister and Union Minister for Finance for a brief period till 16 July. Presented the Union Budget in Parliament on 28 February 1979, making a point of his rural and anti-urban bias. He knows this to be only a symbolic statement, too little and too late, but he just had to make it once he had come this far. </w:t>
      </w:r>
      <w:r w:rsidR="00A014F0" w:rsidRPr="00143D7A">
        <w:rPr>
          <w:rFonts w:ascii="Times New Roman" w:hAnsi="Times New Roman" w:cs="Times New Roman"/>
          <w:sz w:val="20"/>
          <w:szCs w:val="24"/>
          <w:highlight w:val="yellow"/>
        </w:rPr>
        <w:t xml:space="preserve">Budget </w:t>
      </w:r>
      <w:r w:rsidR="00A014F0">
        <w:rPr>
          <w:rFonts w:ascii="Times New Roman" w:hAnsi="Times New Roman" w:cs="Times New Roman"/>
          <w:sz w:val="20"/>
          <w:szCs w:val="24"/>
          <w:highlight w:val="yellow"/>
        </w:rPr>
        <w:t>s</w:t>
      </w:r>
      <w:r w:rsidR="00A014F0" w:rsidRPr="00143D7A">
        <w:rPr>
          <w:rFonts w:ascii="Times New Roman" w:hAnsi="Times New Roman" w:cs="Times New Roman"/>
          <w:sz w:val="20"/>
          <w:szCs w:val="24"/>
          <w:highlight w:val="yellow"/>
        </w:rPr>
        <w:t>peech importance</w:t>
      </w:r>
      <w:r w:rsidR="00A014F0">
        <w:rPr>
          <w:rFonts w:ascii="Times New Roman" w:hAnsi="Times New Roman" w:cs="Times New Roman"/>
          <w:sz w:val="20"/>
          <w:szCs w:val="24"/>
          <w:highlight w:val="yellow"/>
        </w:rPr>
        <w:t xml:space="preserve"> and measures</w:t>
      </w:r>
      <w:r w:rsidR="00A014F0" w:rsidRPr="00143D7A">
        <w:rPr>
          <w:rFonts w:ascii="Times New Roman" w:hAnsi="Times New Roman" w:cs="Times New Roman"/>
          <w:sz w:val="20"/>
          <w:szCs w:val="24"/>
          <w:highlight w:val="yellow"/>
        </w:rPr>
        <w:t>?</w:t>
      </w:r>
      <w:r w:rsidR="00A014F0">
        <w:rPr>
          <w:rFonts w:ascii="Times New Roman" w:hAnsi="Times New Roman" w:cs="Times New Roman"/>
          <w:sz w:val="20"/>
          <w:szCs w:val="24"/>
        </w:rPr>
        <w:t xml:space="preserve"> </w:t>
      </w:r>
    </w:p>
    <w:p w14:paraId="3A5A5757" w14:textId="1AE7D7A5" w:rsidR="00370405" w:rsidRPr="00767025" w:rsidRDefault="00370405" w:rsidP="00370405">
      <w:pPr>
        <w:jc w:val="both"/>
        <w:rPr>
          <w:rFonts w:ascii="Times New Roman" w:hAnsi="Times New Roman" w:cs="Times New Roman"/>
          <w:sz w:val="20"/>
          <w:szCs w:val="24"/>
        </w:rPr>
      </w:pPr>
    </w:p>
    <w:p w14:paraId="52EE9318" w14:textId="77777777" w:rsidR="0039457E" w:rsidRPr="00767025" w:rsidRDefault="0039457E" w:rsidP="00B94855">
      <w:pPr>
        <w:spacing w:after="0" w:line="240" w:lineRule="auto"/>
        <w:rPr>
          <w:rFonts w:ascii="Times New Roman" w:eastAsia="Times New Roman" w:hAnsi="Times New Roman" w:cs="Times New Roman"/>
          <w:sz w:val="20"/>
          <w:szCs w:val="24"/>
          <w:lang w:eastAsia="en-IN"/>
        </w:rPr>
      </w:pPr>
    </w:p>
    <w:p w14:paraId="670970E0" w14:textId="77777777" w:rsidR="008401A9" w:rsidRPr="00767025" w:rsidRDefault="008401A9" w:rsidP="00B94855">
      <w:pPr>
        <w:spacing w:after="0" w:line="240" w:lineRule="auto"/>
        <w:rPr>
          <w:rFonts w:ascii="Times New Roman" w:eastAsia="Times New Roman" w:hAnsi="Times New Roman" w:cs="Times New Roman"/>
          <w:sz w:val="20"/>
          <w:szCs w:val="24"/>
          <w:lang w:eastAsia="en-IN"/>
        </w:rPr>
      </w:pPr>
    </w:p>
    <w:p w14:paraId="547077CC" w14:textId="77777777" w:rsidR="00E61EDB" w:rsidRPr="00767025" w:rsidRDefault="00E61EDB">
      <w:pPr>
        <w:rPr>
          <w:rFonts w:ascii="Times New Roman" w:eastAsia="Times New Roman" w:hAnsi="Times New Roman" w:cs="Times New Roman"/>
          <w:sz w:val="20"/>
          <w:szCs w:val="24"/>
          <w:lang w:eastAsia="en-IN"/>
        </w:rPr>
      </w:pPr>
      <w:r w:rsidRPr="00767025">
        <w:rPr>
          <w:rFonts w:ascii="Times New Roman" w:eastAsia="Times New Roman" w:hAnsi="Times New Roman" w:cs="Times New Roman"/>
          <w:sz w:val="20"/>
          <w:szCs w:val="24"/>
          <w:lang w:eastAsia="en-IN"/>
        </w:rPr>
        <w:br w:type="page"/>
      </w:r>
    </w:p>
    <w:p w14:paraId="2087279B" w14:textId="11A863BE" w:rsidR="00502529" w:rsidRPr="0058117E" w:rsidRDefault="0058117E" w:rsidP="00B82C86">
      <w:pPr>
        <w:spacing w:after="0" w:line="240" w:lineRule="auto"/>
        <w:rPr>
          <w:rFonts w:ascii="Times New Roman" w:eastAsia="Times New Roman" w:hAnsi="Times New Roman" w:cs="Times New Roman"/>
          <w:b/>
          <w:sz w:val="20"/>
          <w:szCs w:val="24"/>
          <w:u w:val="single"/>
          <w:lang w:eastAsia="en-IN"/>
        </w:rPr>
      </w:pPr>
      <w:r w:rsidRPr="0058117E">
        <w:rPr>
          <w:rFonts w:ascii="Times New Roman" w:eastAsia="Times New Roman" w:hAnsi="Times New Roman" w:cs="Times New Roman"/>
          <w:b/>
          <w:sz w:val="20"/>
          <w:szCs w:val="24"/>
          <w:lang w:eastAsia="en-IN"/>
        </w:rPr>
        <w:lastRenderedPageBreak/>
        <w:t xml:space="preserve">Panel #8. </w:t>
      </w:r>
      <w:r w:rsidR="00527DF2" w:rsidRPr="0058117E">
        <w:rPr>
          <w:rFonts w:ascii="Times New Roman" w:eastAsia="Times New Roman" w:hAnsi="Times New Roman" w:cs="Times New Roman"/>
          <w:b/>
          <w:sz w:val="20"/>
          <w:szCs w:val="24"/>
          <w:u w:val="single"/>
          <w:lang w:eastAsia="en-IN"/>
        </w:rPr>
        <w:t>Prime Minister</w:t>
      </w:r>
      <w:r w:rsidRPr="0058117E">
        <w:rPr>
          <w:rFonts w:ascii="Times New Roman" w:eastAsia="Times New Roman" w:hAnsi="Times New Roman" w:cs="Times New Roman"/>
          <w:b/>
          <w:sz w:val="20"/>
          <w:szCs w:val="24"/>
          <w:u w:val="single"/>
          <w:lang w:eastAsia="en-IN"/>
        </w:rPr>
        <w:t xml:space="preserve"> of India</w:t>
      </w:r>
      <w:r>
        <w:rPr>
          <w:rFonts w:ascii="Times New Roman" w:eastAsia="Times New Roman" w:hAnsi="Times New Roman" w:cs="Times New Roman"/>
          <w:b/>
          <w:sz w:val="20"/>
          <w:szCs w:val="24"/>
          <w:u w:val="single"/>
          <w:lang w:eastAsia="en-IN"/>
        </w:rPr>
        <w:t>: 1979</w:t>
      </w:r>
      <w:r w:rsidR="00EC63A6">
        <w:rPr>
          <w:rFonts w:ascii="Times New Roman" w:eastAsia="Times New Roman" w:hAnsi="Times New Roman" w:cs="Times New Roman"/>
          <w:b/>
          <w:sz w:val="20"/>
          <w:szCs w:val="24"/>
          <w:u w:val="single"/>
          <w:lang w:eastAsia="en-IN"/>
        </w:rPr>
        <w:t>-80</w:t>
      </w:r>
    </w:p>
    <w:p w14:paraId="5869EED4" w14:textId="77777777" w:rsidR="00AF5A4F" w:rsidRDefault="00AF5A4F" w:rsidP="00B82C86">
      <w:pPr>
        <w:spacing w:after="0" w:line="240" w:lineRule="auto"/>
        <w:rPr>
          <w:rFonts w:ascii="Times New Roman" w:hAnsi="Times New Roman" w:cs="Times New Roman"/>
          <w:sz w:val="20"/>
          <w:szCs w:val="24"/>
          <w:highlight w:val="yellow"/>
        </w:rPr>
      </w:pPr>
    </w:p>
    <w:p w14:paraId="62E56B80" w14:textId="33CA6BCA" w:rsidR="004863BF" w:rsidRDefault="00CC5BB7" w:rsidP="00B82C86">
      <w:pPr>
        <w:spacing w:after="0" w:line="240" w:lineRule="auto"/>
        <w:rPr>
          <w:rFonts w:ascii="Times New Roman" w:hAnsi="Times New Roman" w:cs="Times New Roman"/>
          <w:sz w:val="20"/>
          <w:szCs w:val="24"/>
        </w:rPr>
      </w:pPr>
      <w:r>
        <w:rPr>
          <w:rFonts w:ascii="Times New Roman" w:hAnsi="Times New Roman" w:cs="Times New Roman"/>
          <w:sz w:val="20"/>
          <w:szCs w:val="24"/>
          <w:highlight w:val="yellow"/>
        </w:rPr>
        <w:t>Achievements – steps as PM</w:t>
      </w:r>
    </w:p>
    <w:p w14:paraId="6DDA7A5C" w14:textId="77777777" w:rsidR="00CC5BB7" w:rsidRPr="00767025" w:rsidRDefault="00CC5BB7" w:rsidP="00B82C86">
      <w:pPr>
        <w:spacing w:after="0" w:line="240" w:lineRule="auto"/>
        <w:rPr>
          <w:rFonts w:ascii="Times New Roman" w:eastAsia="Times New Roman" w:hAnsi="Times New Roman" w:cs="Times New Roman"/>
          <w:sz w:val="20"/>
          <w:szCs w:val="24"/>
          <w:lang w:eastAsia="en-IN"/>
        </w:rPr>
      </w:pPr>
    </w:p>
    <w:p w14:paraId="3DE79BCD" w14:textId="77777777" w:rsidR="00632B21" w:rsidRPr="00767025" w:rsidRDefault="00502529" w:rsidP="00502529">
      <w:pPr>
        <w:jc w:val="both"/>
        <w:rPr>
          <w:rFonts w:ascii="Times New Roman" w:hAnsi="Times New Roman" w:cs="Times New Roman"/>
          <w:sz w:val="20"/>
          <w:szCs w:val="24"/>
        </w:rPr>
      </w:pPr>
      <w:r w:rsidRPr="00767025">
        <w:rPr>
          <w:rFonts w:ascii="Times New Roman" w:hAnsi="Times New Roman" w:cs="Times New Roman"/>
          <w:sz w:val="20"/>
          <w:szCs w:val="24"/>
        </w:rPr>
        <w:t xml:space="preserve">Continued differences with Morarji Desai, machinations by the dominant Jana Sangh faction and by Jagjivan Ram and some very ill advised actions by lieutenant Raj Narain and other former Socialists lead to the final break-up of the Janata Party. </w:t>
      </w:r>
    </w:p>
    <w:p w14:paraId="57926328" w14:textId="7950D5FF" w:rsidR="00502529" w:rsidRPr="00767025" w:rsidRDefault="00502529" w:rsidP="00502529">
      <w:pPr>
        <w:jc w:val="both"/>
        <w:rPr>
          <w:rFonts w:ascii="Times New Roman" w:hAnsi="Times New Roman" w:cs="Times New Roman"/>
          <w:sz w:val="20"/>
          <w:szCs w:val="24"/>
        </w:rPr>
      </w:pPr>
      <w:r w:rsidRPr="00767025">
        <w:rPr>
          <w:rFonts w:ascii="Times New Roman" w:hAnsi="Times New Roman" w:cs="Times New Roman"/>
          <w:sz w:val="20"/>
          <w:szCs w:val="24"/>
        </w:rPr>
        <w:t>Resigns from the Union Cabinet on 16 July. Invited by President N Sanjiva Reddy to become the 5</w:t>
      </w:r>
      <w:r w:rsidRPr="00767025">
        <w:rPr>
          <w:rFonts w:ascii="Times New Roman" w:hAnsi="Times New Roman" w:cs="Times New Roman"/>
          <w:sz w:val="20"/>
          <w:szCs w:val="24"/>
          <w:vertAlign w:val="superscript"/>
        </w:rPr>
        <w:t>th</w:t>
      </w:r>
      <w:r w:rsidRPr="00767025">
        <w:rPr>
          <w:rFonts w:ascii="Times New Roman" w:hAnsi="Times New Roman" w:cs="Times New Roman"/>
          <w:sz w:val="20"/>
          <w:szCs w:val="24"/>
        </w:rPr>
        <w:t xml:space="preserve"> Prime Minister of India on the basis of the Parliamentary support enjoyed by his disparate coalition. Becomes Prime Minister of India from 28 July 1979 with the support of Indira Gandhi’s Congress (I). </w:t>
      </w:r>
    </w:p>
    <w:p w14:paraId="544A5CE2" w14:textId="422988DB" w:rsidR="006A5613" w:rsidRPr="00767025" w:rsidRDefault="00502529" w:rsidP="00502529">
      <w:pPr>
        <w:jc w:val="both"/>
        <w:rPr>
          <w:rFonts w:ascii="Times New Roman" w:hAnsi="Times New Roman" w:cs="Times New Roman"/>
          <w:sz w:val="20"/>
          <w:szCs w:val="24"/>
        </w:rPr>
      </w:pPr>
      <w:r w:rsidRPr="00767025">
        <w:rPr>
          <w:rFonts w:ascii="Times New Roman" w:hAnsi="Times New Roman" w:cs="Times New Roman"/>
          <w:sz w:val="20"/>
          <w:szCs w:val="24"/>
        </w:rPr>
        <w:t xml:space="preserve">Submits his resignation on 20 August 1979 without facing Parliament, on the day of vote of confidence, as the Congress withdraws its support due to his inability to confirm that he would withdraw criminal cases against Indira Gandhi and son Sanjay. Continues as caretaker Prime Minister till 14 January 1980, when mid-term elections are held to Parliament. </w:t>
      </w:r>
    </w:p>
    <w:p w14:paraId="43DA3CE4" w14:textId="7566D660" w:rsidR="006A5613" w:rsidRPr="00767025" w:rsidRDefault="006A5613" w:rsidP="00502529">
      <w:pPr>
        <w:jc w:val="both"/>
        <w:rPr>
          <w:rFonts w:ascii="Times New Roman" w:hAnsi="Times New Roman" w:cs="Times New Roman"/>
          <w:sz w:val="20"/>
          <w:szCs w:val="24"/>
        </w:rPr>
      </w:pPr>
      <w:r w:rsidRPr="00767025">
        <w:rPr>
          <w:rFonts w:ascii="Times New Roman" w:hAnsi="Times New Roman" w:cs="Times New Roman"/>
          <w:sz w:val="20"/>
          <w:szCs w:val="24"/>
        </w:rPr>
        <w:t>Sought to implement reservation for backward castes, advised by Presdient</w:t>
      </w:r>
      <w:r w:rsidR="002B3239" w:rsidRPr="00767025">
        <w:rPr>
          <w:rFonts w:ascii="Times New Roman" w:hAnsi="Times New Roman" w:cs="Times New Roman"/>
          <w:sz w:val="20"/>
          <w:szCs w:val="24"/>
        </w:rPr>
        <w:t xml:space="preserve"> to wait till after elections a</w:t>
      </w:r>
      <w:r w:rsidRPr="00767025">
        <w:rPr>
          <w:rFonts w:ascii="Times New Roman" w:hAnsi="Times New Roman" w:cs="Times New Roman"/>
          <w:sz w:val="20"/>
          <w:szCs w:val="24"/>
        </w:rPr>
        <w:t xml:space="preserve">nd a political mandate. </w:t>
      </w:r>
      <w:r w:rsidR="00ED34C2" w:rsidRPr="00767025">
        <w:rPr>
          <w:rFonts w:ascii="Times New Roman" w:hAnsi="Times New Roman" w:cs="Times New Roman"/>
          <w:sz w:val="20"/>
          <w:szCs w:val="24"/>
          <w:u w:val="single"/>
        </w:rPr>
        <w:t xml:space="preserve">Study </w:t>
      </w:r>
      <w:r w:rsidR="000E76A9" w:rsidRPr="00767025">
        <w:rPr>
          <w:rFonts w:ascii="Times New Roman" w:hAnsi="Times New Roman" w:cs="Times New Roman"/>
          <w:sz w:val="20"/>
          <w:szCs w:val="24"/>
          <w:u w:val="single"/>
        </w:rPr>
        <w:t xml:space="preserve">dates for </w:t>
      </w:r>
      <w:r w:rsidR="00ED34C2" w:rsidRPr="00767025">
        <w:rPr>
          <w:rFonts w:ascii="Times New Roman" w:hAnsi="Times New Roman" w:cs="Times New Roman"/>
          <w:sz w:val="20"/>
          <w:szCs w:val="24"/>
          <w:u w:val="single"/>
        </w:rPr>
        <w:t>Mandal Commission constitution and report submission.</w:t>
      </w:r>
      <w:r w:rsidR="00ED34C2" w:rsidRPr="00767025">
        <w:rPr>
          <w:rFonts w:ascii="Times New Roman" w:hAnsi="Times New Roman" w:cs="Times New Roman"/>
          <w:sz w:val="20"/>
          <w:szCs w:val="24"/>
        </w:rPr>
        <w:t xml:space="preserve"> </w:t>
      </w:r>
    </w:p>
    <w:p w14:paraId="053B243A" w14:textId="5264D26F" w:rsidR="002B3239" w:rsidRPr="00767025" w:rsidRDefault="006352AA" w:rsidP="00502529">
      <w:pPr>
        <w:jc w:val="both"/>
        <w:rPr>
          <w:rFonts w:ascii="Times New Roman" w:hAnsi="Times New Roman" w:cs="Times New Roman"/>
          <w:sz w:val="20"/>
          <w:szCs w:val="24"/>
        </w:rPr>
      </w:pPr>
      <w:r w:rsidRPr="00767025">
        <w:rPr>
          <w:rFonts w:ascii="Times New Roman" w:hAnsi="Times New Roman" w:cs="Times New Roman"/>
          <w:sz w:val="20"/>
          <w:szCs w:val="24"/>
        </w:rPr>
        <w:t xml:space="preserve">Speech on Pakistan and nuclear bomb. </w:t>
      </w:r>
    </w:p>
    <w:p w14:paraId="69611F59" w14:textId="77777777" w:rsidR="00EC63A6" w:rsidRPr="00767025" w:rsidRDefault="00EC63A6" w:rsidP="00EC63A6">
      <w:pPr>
        <w:jc w:val="both"/>
        <w:rPr>
          <w:rFonts w:ascii="Times New Roman" w:hAnsi="Times New Roman" w:cs="Times New Roman"/>
          <w:sz w:val="20"/>
          <w:szCs w:val="24"/>
        </w:rPr>
      </w:pPr>
      <w:r w:rsidRPr="00767025">
        <w:rPr>
          <w:rFonts w:ascii="Times New Roman" w:hAnsi="Times New Roman" w:cs="Times New Roman"/>
          <w:b/>
          <w:sz w:val="20"/>
          <w:szCs w:val="24"/>
        </w:rPr>
        <w:t>1980</w:t>
      </w:r>
      <w:r w:rsidRPr="00767025">
        <w:rPr>
          <w:rFonts w:ascii="Times New Roman" w:hAnsi="Times New Roman" w:cs="Times New Roman"/>
          <w:sz w:val="20"/>
          <w:szCs w:val="24"/>
        </w:rPr>
        <w:t xml:space="preserve">. His party, Lok Dal, wins 41 seats in the Lok Sabha (lower house of Parliament). </w:t>
      </w:r>
    </w:p>
    <w:p w14:paraId="10A62EF9" w14:textId="057362C7" w:rsidR="006352AA" w:rsidRPr="00767025" w:rsidRDefault="00EC63A6" w:rsidP="00502529">
      <w:pPr>
        <w:jc w:val="both"/>
        <w:rPr>
          <w:rFonts w:ascii="Times New Roman" w:hAnsi="Times New Roman" w:cs="Times New Roman"/>
          <w:sz w:val="20"/>
          <w:szCs w:val="24"/>
        </w:rPr>
      </w:pPr>
      <w:r w:rsidRPr="00767025">
        <w:rPr>
          <w:rFonts w:ascii="Times New Roman" w:hAnsi="Times New Roman" w:cs="Times New Roman"/>
          <w:sz w:val="20"/>
          <w:szCs w:val="24"/>
        </w:rPr>
        <w:t>Elected to Parliament for a second term from Baghpat, Uttar Pradesh. Election results a major setback for his party, the Lok Dal. While the second largest political party in Parliament after the Congress (I), it could win only 41 Parliamentary seats (with 9.4% of the national vote) against 384 (with 43% of the votes) to the Congress (I). The remnants of the Janata Party win 19% of the votes polled, bu</w:t>
      </w:r>
      <w:r w:rsidR="00A612BA">
        <w:rPr>
          <w:rFonts w:ascii="Times New Roman" w:hAnsi="Times New Roman" w:cs="Times New Roman"/>
          <w:sz w:val="20"/>
          <w:szCs w:val="24"/>
        </w:rPr>
        <w:t xml:space="preserve">t only 31 seats in Parliament. </w:t>
      </w:r>
    </w:p>
    <w:p w14:paraId="48E98895" w14:textId="77777777" w:rsidR="002B3239" w:rsidRPr="00767025" w:rsidRDefault="002B3239" w:rsidP="00502529">
      <w:pPr>
        <w:jc w:val="both"/>
        <w:rPr>
          <w:rFonts w:ascii="Times New Roman" w:hAnsi="Times New Roman" w:cs="Times New Roman"/>
          <w:sz w:val="20"/>
          <w:szCs w:val="24"/>
        </w:rPr>
      </w:pPr>
    </w:p>
    <w:p w14:paraId="389C19B1" w14:textId="77777777" w:rsidR="00502529" w:rsidRPr="00767025" w:rsidRDefault="00502529">
      <w:pPr>
        <w:rPr>
          <w:rFonts w:ascii="Times New Roman" w:eastAsia="Times New Roman" w:hAnsi="Times New Roman" w:cs="Times New Roman"/>
          <w:sz w:val="20"/>
          <w:szCs w:val="24"/>
          <w:lang w:eastAsia="en-IN"/>
        </w:rPr>
      </w:pPr>
      <w:r w:rsidRPr="00767025">
        <w:rPr>
          <w:rFonts w:ascii="Times New Roman" w:eastAsia="Times New Roman" w:hAnsi="Times New Roman" w:cs="Times New Roman"/>
          <w:sz w:val="20"/>
          <w:szCs w:val="24"/>
          <w:lang w:eastAsia="en-IN"/>
        </w:rPr>
        <w:br w:type="page"/>
      </w:r>
    </w:p>
    <w:p w14:paraId="6CE52B65" w14:textId="283E4441" w:rsidR="00527DF2" w:rsidRPr="003939D2" w:rsidRDefault="003939D2" w:rsidP="009D5A61">
      <w:pPr>
        <w:spacing w:after="0" w:line="240" w:lineRule="auto"/>
        <w:rPr>
          <w:rFonts w:ascii="Times New Roman" w:eastAsia="Times New Roman" w:hAnsi="Times New Roman" w:cs="Times New Roman"/>
          <w:b/>
          <w:sz w:val="20"/>
          <w:szCs w:val="24"/>
          <w:u w:val="single"/>
          <w:lang w:eastAsia="en-IN"/>
        </w:rPr>
      </w:pPr>
      <w:r w:rsidRPr="003939D2">
        <w:rPr>
          <w:rFonts w:ascii="Times New Roman" w:eastAsia="Times New Roman" w:hAnsi="Times New Roman" w:cs="Times New Roman"/>
          <w:b/>
          <w:sz w:val="20"/>
          <w:szCs w:val="24"/>
          <w:lang w:eastAsia="en-IN"/>
        </w:rPr>
        <w:lastRenderedPageBreak/>
        <w:t xml:space="preserve">Panel #9. </w:t>
      </w:r>
      <w:r w:rsidRPr="003939D2">
        <w:rPr>
          <w:rFonts w:ascii="Times New Roman" w:eastAsia="Times New Roman" w:hAnsi="Times New Roman" w:cs="Times New Roman"/>
          <w:b/>
          <w:sz w:val="20"/>
          <w:szCs w:val="24"/>
          <w:u w:val="single"/>
          <w:lang w:eastAsia="en-IN"/>
        </w:rPr>
        <w:t>Sunset Years</w:t>
      </w:r>
      <w:r>
        <w:rPr>
          <w:rFonts w:ascii="Times New Roman" w:eastAsia="Times New Roman" w:hAnsi="Times New Roman" w:cs="Times New Roman"/>
          <w:b/>
          <w:sz w:val="20"/>
          <w:szCs w:val="24"/>
          <w:u w:val="single"/>
          <w:lang w:eastAsia="en-IN"/>
        </w:rPr>
        <w:t>: 1981-1987</w:t>
      </w:r>
    </w:p>
    <w:p w14:paraId="2EBEC544" w14:textId="77777777" w:rsidR="00527DF2" w:rsidRPr="00767025" w:rsidRDefault="00527DF2" w:rsidP="009D5A61">
      <w:pPr>
        <w:spacing w:after="0" w:line="240" w:lineRule="auto"/>
        <w:rPr>
          <w:rFonts w:ascii="Times New Roman" w:eastAsia="Times New Roman" w:hAnsi="Times New Roman" w:cs="Times New Roman"/>
          <w:sz w:val="20"/>
          <w:szCs w:val="24"/>
          <w:lang w:eastAsia="en-IN"/>
        </w:rPr>
      </w:pPr>
    </w:p>
    <w:p w14:paraId="2CBDBE94" w14:textId="7E47D59A" w:rsidR="000A59D7" w:rsidRPr="00767025" w:rsidRDefault="000A59D7" w:rsidP="00A277DC">
      <w:pPr>
        <w:jc w:val="both"/>
        <w:rPr>
          <w:rFonts w:ascii="Times New Roman" w:hAnsi="Times New Roman" w:cs="Times New Roman"/>
          <w:sz w:val="20"/>
          <w:szCs w:val="24"/>
        </w:rPr>
      </w:pPr>
      <w:r w:rsidRPr="00767025">
        <w:rPr>
          <w:rFonts w:ascii="Times New Roman" w:hAnsi="Times New Roman" w:cs="Times New Roman"/>
          <w:b/>
          <w:sz w:val="20"/>
          <w:szCs w:val="24"/>
        </w:rPr>
        <w:t>1981</w:t>
      </w:r>
      <w:r w:rsidRPr="00767025">
        <w:rPr>
          <w:rFonts w:ascii="Times New Roman" w:hAnsi="Times New Roman" w:cs="Times New Roman"/>
          <w:sz w:val="20"/>
          <w:szCs w:val="24"/>
        </w:rPr>
        <w:t xml:space="preserve">. Publishes </w:t>
      </w:r>
      <w:r w:rsidRPr="00767025">
        <w:rPr>
          <w:rFonts w:ascii="Times New Roman" w:hAnsi="Times New Roman" w:cs="Times New Roman"/>
          <w:i/>
          <w:sz w:val="20"/>
          <w:szCs w:val="24"/>
        </w:rPr>
        <w:t>Economic Nightmare of India: Its Cause and Cure</w:t>
      </w:r>
      <w:r w:rsidRPr="00767025">
        <w:rPr>
          <w:rFonts w:ascii="Times New Roman" w:hAnsi="Times New Roman" w:cs="Times New Roman"/>
          <w:sz w:val="20"/>
          <w:szCs w:val="24"/>
        </w:rPr>
        <w:t>.</w:t>
      </w:r>
      <w:r w:rsidR="003301FF">
        <w:rPr>
          <w:rFonts w:ascii="Times New Roman" w:hAnsi="Times New Roman" w:cs="Times New Roman"/>
          <w:sz w:val="20"/>
          <w:szCs w:val="24"/>
        </w:rPr>
        <w:t xml:space="preserve"> </w:t>
      </w:r>
      <w:r w:rsidR="003301FF" w:rsidRPr="004157D7">
        <w:rPr>
          <w:rFonts w:ascii="Times New Roman" w:hAnsi="Times New Roman" w:cs="Times New Roman"/>
          <w:sz w:val="20"/>
          <w:szCs w:val="24"/>
          <w:highlight w:val="yellow"/>
        </w:rPr>
        <w:t>What is this about</w:t>
      </w:r>
    </w:p>
    <w:p w14:paraId="2183EC5B" w14:textId="52672B1C" w:rsidR="000A59D7" w:rsidRPr="00767025" w:rsidRDefault="000A59D7" w:rsidP="000A59D7">
      <w:pPr>
        <w:jc w:val="both"/>
        <w:rPr>
          <w:rFonts w:ascii="Times New Roman" w:hAnsi="Times New Roman" w:cs="Times New Roman"/>
          <w:sz w:val="20"/>
          <w:szCs w:val="24"/>
        </w:rPr>
      </w:pPr>
      <w:r w:rsidRPr="00767025">
        <w:rPr>
          <w:rFonts w:ascii="Times New Roman" w:hAnsi="Times New Roman" w:cs="Times New Roman"/>
          <w:b/>
          <w:sz w:val="20"/>
          <w:szCs w:val="24"/>
        </w:rPr>
        <w:t>1982</w:t>
      </w:r>
      <w:r w:rsidR="00A277DC">
        <w:rPr>
          <w:rFonts w:ascii="Times New Roman" w:hAnsi="Times New Roman" w:cs="Times New Roman"/>
          <w:sz w:val="20"/>
          <w:szCs w:val="24"/>
        </w:rPr>
        <w:t xml:space="preserve">. Split in Lok Dal, many </w:t>
      </w:r>
      <w:r w:rsidRPr="00767025">
        <w:rPr>
          <w:rFonts w:ascii="Times New Roman" w:hAnsi="Times New Roman" w:cs="Times New Roman"/>
          <w:sz w:val="20"/>
          <w:szCs w:val="24"/>
        </w:rPr>
        <w:t xml:space="preserve">key political lieutenants </w:t>
      </w:r>
      <w:r w:rsidR="000600EF">
        <w:rPr>
          <w:rFonts w:ascii="Times New Roman" w:hAnsi="Times New Roman" w:cs="Times New Roman"/>
          <w:sz w:val="20"/>
          <w:szCs w:val="24"/>
        </w:rPr>
        <w:t>left</w:t>
      </w:r>
      <w:r w:rsidRPr="00767025">
        <w:rPr>
          <w:rFonts w:ascii="Times New Roman" w:hAnsi="Times New Roman" w:cs="Times New Roman"/>
          <w:sz w:val="20"/>
          <w:szCs w:val="24"/>
        </w:rPr>
        <w:t xml:space="preserve"> him on account of political differences. </w:t>
      </w:r>
      <w:r w:rsidR="00FE2580">
        <w:rPr>
          <w:rFonts w:ascii="Times New Roman" w:hAnsi="Times New Roman" w:cs="Times New Roman"/>
          <w:sz w:val="20"/>
          <w:szCs w:val="24"/>
        </w:rPr>
        <w:t>Remained</w:t>
      </w:r>
      <w:r w:rsidRPr="00767025">
        <w:rPr>
          <w:rFonts w:ascii="Times New Roman" w:hAnsi="Times New Roman" w:cs="Times New Roman"/>
          <w:sz w:val="20"/>
          <w:szCs w:val="24"/>
        </w:rPr>
        <w:t xml:space="preserve"> enga</w:t>
      </w:r>
      <w:r w:rsidR="002E4845">
        <w:rPr>
          <w:rFonts w:ascii="Times New Roman" w:hAnsi="Times New Roman" w:cs="Times New Roman"/>
          <w:sz w:val="20"/>
          <w:szCs w:val="24"/>
        </w:rPr>
        <w:t>ged with opposition unity, formed</w:t>
      </w:r>
      <w:r w:rsidRPr="00767025">
        <w:rPr>
          <w:rFonts w:ascii="Times New Roman" w:hAnsi="Times New Roman" w:cs="Times New Roman"/>
          <w:sz w:val="20"/>
          <w:szCs w:val="24"/>
        </w:rPr>
        <w:t xml:space="preserve"> an electoral alliance with Atal Bihari Vajpayee of the Bharatiya Janata Party – the first National Democratic Alliance</w:t>
      </w:r>
      <w:r w:rsidR="00574318">
        <w:rPr>
          <w:rFonts w:ascii="Times New Roman" w:hAnsi="Times New Roman" w:cs="Times New Roman"/>
          <w:sz w:val="20"/>
          <w:szCs w:val="24"/>
        </w:rPr>
        <w:t xml:space="preserve"> (N</w:t>
      </w:r>
      <w:r w:rsidR="00377F0B">
        <w:rPr>
          <w:rFonts w:ascii="Times New Roman" w:hAnsi="Times New Roman" w:cs="Times New Roman"/>
          <w:sz w:val="20"/>
          <w:szCs w:val="24"/>
        </w:rPr>
        <w:t>DA)</w:t>
      </w:r>
      <w:r w:rsidRPr="00767025">
        <w:rPr>
          <w:rFonts w:ascii="Times New Roman" w:hAnsi="Times New Roman" w:cs="Times New Roman"/>
          <w:sz w:val="20"/>
          <w:szCs w:val="24"/>
        </w:rPr>
        <w:t xml:space="preserve">. </w:t>
      </w:r>
    </w:p>
    <w:p w14:paraId="3108D192" w14:textId="7248A1E6" w:rsidR="00FF644D" w:rsidRDefault="000A59D7" w:rsidP="000A59D7">
      <w:pPr>
        <w:jc w:val="both"/>
        <w:rPr>
          <w:rFonts w:ascii="Times New Roman" w:hAnsi="Times New Roman" w:cs="Times New Roman"/>
          <w:sz w:val="20"/>
          <w:szCs w:val="24"/>
        </w:rPr>
      </w:pPr>
      <w:r w:rsidRPr="00767025">
        <w:rPr>
          <w:rFonts w:ascii="Times New Roman" w:hAnsi="Times New Roman" w:cs="Times New Roman"/>
          <w:sz w:val="20"/>
          <w:szCs w:val="24"/>
        </w:rPr>
        <w:t xml:space="preserve">The </w:t>
      </w:r>
      <w:r w:rsidRPr="00767025">
        <w:rPr>
          <w:rFonts w:ascii="Times New Roman" w:hAnsi="Times New Roman" w:cs="Times New Roman"/>
          <w:i/>
          <w:sz w:val="20"/>
          <w:szCs w:val="24"/>
        </w:rPr>
        <w:t xml:space="preserve">Charan Singh Papers </w:t>
      </w:r>
      <w:r w:rsidRPr="00767025">
        <w:rPr>
          <w:rFonts w:ascii="Times New Roman" w:hAnsi="Times New Roman" w:cs="Times New Roman"/>
          <w:sz w:val="20"/>
          <w:szCs w:val="24"/>
        </w:rPr>
        <w:t xml:space="preserve">at NMML in the 1982-1984 period are full of references to the </w:t>
      </w:r>
      <w:r w:rsidR="007636F7">
        <w:rPr>
          <w:rFonts w:ascii="Times New Roman" w:hAnsi="Times New Roman" w:cs="Times New Roman"/>
          <w:sz w:val="20"/>
          <w:szCs w:val="24"/>
        </w:rPr>
        <w:t xml:space="preserve">poor </w:t>
      </w:r>
      <w:r w:rsidR="002E06E2">
        <w:rPr>
          <w:rFonts w:ascii="Times New Roman" w:hAnsi="Times New Roman" w:cs="Times New Roman"/>
          <w:sz w:val="20"/>
          <w:szCs w:val="24"/>
        </w:rPr>
        <w:t xml:space="preserve">state of the Indian economy, </w:t>
      </w:r>
      <w:r w:rsidRPr="00767025">
        <w:rPr>
          <w:rFonts w:ascii="Times New Roman" w:hAnsi="Times New Roman" w:cs="Times New Roman"/>
          <w:sz w:val="20"/>
          <w:szCs w:val="24"/>
        </w:rPr>
        <w:t xml:space="preserve">increasing inequality, the economic policies of </w:t>
      </w:r>
      <w:r w:rsidR="002E06E2">
        <w:rPr>
          <w:rFonts w:ascii="Times New Roman" w:hAnsi="Times New Roman" w:cs="Times New Roman"/>
          <w:sz w:val="20"/>
          <w:szCs w:val="24"/>
        </w:rPr>
        <w:t>Indira Gandhi</w:t>
      </w:r>
      <w:r w:rsidR="00746DC4">
        <w:rPr>
          <w:rFonts w:ascii="Times New Roman" w:hAnsi="Times New Roman" w:cs="Times New Roman"/>
          <w:sz w:val="20"/>
          <w:szCs w:val="24"/>
        </w:rPr>
        <w:t>,</w:t>
      </w:r>
      <w:r w:rsidRPr="00767025">
        <w:rPr>
          <w:rFonts w:ascii="Times New Roman" w:hAnsi="Times New Roman" w:cs="Times New Roman"/>
          <w:sz w:val="20"/>
          <w:szCs w:val="24"/>
        </w:rPr>
        <w:t xml:space="preserve"> </w:t>
      </w:r>
      <w:r w:rsidR="00746DC4">
        <w:rPr>
          <w:rFonts w:ascii="Times New Roman" w:hAnsi="Times New Roman" w:cs="Times New Roman"/>
          <w:sz w:val="20"/>
          <w:szCs w:val="24"/>
        </w:rPr>
        <w:t>the incorrect urban-industrial leanings of Nehru and the Indian state</w:t>
      </w:r>
      <w:r w:rsidRPr="00767025">
        <w:rPr>
          <w:rFonts w:ascii="Times New Roman" w:hAnsi="Times New Roman" w:cs="Times New Roman"/>
          <w:sz w:val="20"/>
          <w:szCs w:val="24"/>
        </w:rPr>
        <w:t xml:space="preserve">, and the </w:t>
      </w:r>
      <w:r w:rsidR="00AE2D71">
        <w:rPr>
          <w:rFonts w:ascii="Times New Roman" w:hAnsi="Times New Roman" w:cs="Times New Roman"/>
          <w:sz w:val="20"/>
          <w:szCs w:val="24"/>
        </w:rPr>
        <w:t xml:space="preserve">urban </w:t>
      </w:r>
      <w:r w:rsidRPr="00767025">
        <w:rPr>
          <w:rFonts w:ascii="Times New Roman" w:hAnsi="Times New Roman" w:cs="Times New Roman"/>
          <w:sz w:val="20"/>
          <w:szCs w:val="24"/>
        </w:rPr>
        <w:t xml:space="preserve">focus of the Indian elite post independence. </w:t>
      </w:r>
    </w:p>
    <w:p w14:paraId="5D0F16CE" w14:textId="43F2B486" w:rsidR="000A59D7" w:rsidRPr="00767025" w:rsidRDefault="000A59D7" w:rsidP="000A59D7">
      <w:pPr>
        <w:jc w:val="both"/>
        <w:rPr>
          <w:rFonts w:ascii="Times New Roman" w:hAnsi="Times New Roman" w:cs="Times New Roman"/>
          <w:sz w:val="20"/>
          <w:szCs w:val="24"/>
        </w:rPr>
      </w:pPr>
      <w:r w:rsidRPr="00767025">
        <w:rPr>
          <w:rFonts w:ascii="Times New Roman" w:hAnsi="Times New Roman" w:cs="Times New Roman"/>
          <w:sz w:val="20"/>
          <w:szCs w:val="24"/>
        </w:rPr>
        <w:t xml:space="preserve">He continues to be paranoid about </w:t>
      </w:r>
      <w:r w:rsidR="009C1EE3">
        <w:rPr>
          <w:rFonts w:ascii="Times New Roman" w:hAnsi="Times New Roman" w:cs="Times New Roman"/>
          <w:sz w:val="20"/>
          <w:szCs w:val="24"/>
        </w:rPr>
        <w:t xml:space="preserve">‘divisive forces’ that want </w:t>
      </w:r>
      <w:r w:rsidRPr="00767025">
        <w:rPr>
          <w:rFonts w:ascii="Times New Roman" w:hAnsi="Times New Roman" w:cs="Times New Roman"/>
          <w:sz w:val="20"/>
          <w:szCs w:val="24"/>
        </w:rPr>
        <w:t>the break-u</w:t>
      </w:r>
      <w:r w:rsidR="009C1EE3">
        <w:rPr>
          <w:rFonts w:ascii="Times New Roman" w:hAnsi="Times New Roman" w:cs="Times New Roman"/>
          <w:sz w:val="20"/>
          <w:szCs w:val="24"/>
        </w:rPr>
        <w:t xml:space="preserve">p of India </w:t>
      </w:r>
      <w:r w:rsidRPr="00767025">
        <w:rPr>
          <w:rFonts w:ascii="Times New Roman" w:hAnsi="Times New Roman" w:cs="Times New Roman"/>
          <w:sz w:val="20"/>
          <w:szCs w:val="24"/>
        </w:rPr>
        <w:t xml:space="preserve">and </w:t>
      </w:r>
      <w:r w:rsidR="00607851">
        <w:rPr>
          <w:rFonts w:ascii="Times New Roman" w:hAnsi="Times New Roman" w:cs="Times New Roman"/>
          <w:sz w:val="20"/>
          <w:szCs w:val="24"/>
        </w:rPr>
        <w:t>spoke</w:t>
      </w:r>
      <w:r w:rsidRPr="00767025">
        <w:rPr>
          <w:rFonts w:ascii="Times New Roman" w:hAnsi="Times New Roman" w:cs="Times New Roman"/>
          <w:sz w:val="20"/>
          <w:szCs w:val="24"/>
        </w:rPr>
        <w:t xml:space="preserve"> boldly </w:t>
      </w:r>
      <w:r w:rsidR="00AA0007">
        <w:rPr>
          <w:rFonts w:ascii="Times New Roman" w:hAnsi="Times New Roman" w:cs="Times New Roman"/>
          <w:sz w:val="20"/>
          <w:szCs w:val="24"/>
        </w:rPr>
        <w:t xml:space="preserve">and publicly </w:t>
      </w:r>
      <w:r w:rsidRPr="00767025">
        <w:rPr>
          <w:rFonts w:ascii="Times New Roman" w:hAnsi="Times New Roman" w:cs="Times New Roman"/>
          <w:sz w:val="20"/>
          <w:szCs w:val="24"/>
        </w:rPr>
        <w:t xml:space="preserve">against extremist activities in the Sikh community in Punjab, the weak kneed handling by the government of Indira Gandhi of extremists like Bhindrawale, </w:t>
      </w:r>
      <w:r w:rsidR="00F109C8">
        <w:rPr>
          <w:rFonts w:ascii="Times New Roman" w:hAnsi="Times New Roman" w:cs="Times New Roman"/>
          <w:sz w:val="20"/>
          <w:szCs w:val="24"/>
        </w:rPr>
        <w:t xml:space="preserve">and </w:t>
      </w:r>
      <w:r w:rsidRPr="00767025">
        <w:rPr>
          <w:rFonts w:ascii="Times New Roman" w:hAnsi="Times New Roman" w:cs="Times New Roman"/>
          <w:sz w:val="20"/>
          <w:szCs w:val="24"/>
        </w:rPr>
        <w:t>vigorously as well as very publicly op</w:t>
      </w:r>
      <w:r w:rsidR="00F109C8">
        <w:rPr>
          <w:rFonts w:ascii="Times New Roman" w:hAnsi="Times New Roman" w:cs="Times New Roman"/>
          <w:sz w:val="20"/>
          <w:szCs w:val="24"/>
        </w:rPr>
        <w:t>posed</w:t>
      </w:r>
      <w:r w:rsidR="007F3DA9">
        <w:rPr>
          <w:rFonts w:ascii="Times New Roman" w:hAnsi="Times New Roman" w:cs="Times New Roman"/>
          <w:sz w:val="20"/>
          <w:szCs w:val="24"/>
        </w:rPr>
        <w:t xml:space="preserve"> the demand for Khalistan</w:t>
      </w:r>
      <w:r w:rsidRPr="00767025">
        <w:rPr>
          <w:rFonts w:ascii="Times New Roman" w:hAnsi="Times New Roman" w:cs="Times New Roman"/>
          <w:sz w:val="20"/>
          <w:szCs w:val="24"/>
        </w:rPr>
        <w:t xml:space="preserve"> for which he receives multiple death threats. </w:t>
      </w:r>
    </w:p>
    <w:p w14:paraId="5CDC7BD5" w14:textId="29AF1018" w:rsidR="000A59D7" w:rsidRPr="00767025" w:rsidRDefault="000A59D7" w:rsidP="003A594B">
      <w:pPr>
        <w:jc w:val="both"/>
        <w:rPr>
          <w:rFonts w:ascii="Times New Roman" w:hAnsi="Times New Roman" w:cs="Times New Roman"/>
          <w:sz w:val="20"/>
          <w:szCs w:val="24"/>
        </w:rPr>
      </w:pPr>
      <w:r w:rsidRPr="00767025">
        <w:rPr>
          <w:rFonts w:ascii="Times New Roman" w:hAnsi="Times New Roman" w:cs="Times New Roman"/>
          <w:b/>
          <w:sz w:val="20"/>
          <w:szCs w:val="24"/>
        </w:rPr>
        <w:t>1984</w:t>
      </w:r>
      <w:r w:rsidR="00D55C8C">
        <w:rPr>
          <w:rFonts w:ascii="Times New Roman" w:hAnsi="Times New Roman" w:cs="Times New Roman"/>
          <w:sz w:val="20"/>
          <w:szCs w:val="24"/>
        </w:rPr>
        <w:t>. Remained</w:t>
      </w:r>
      <w:r w:rsidRPr="00767025">
        <w:rPr>
          <w:rFonts w:ascii="Times New Roman" w:hAnsi="Times New Roman" w:cs="Times New Roman"/>
          <w:sz w:val="20"/>
          <w:szCs w:val="24"/>
        </w:rPr>
        <w:t xml:space="preserve"> engrossed in the state of the nation</w:t>
      </w:r>
      <w:r w:rsidR="00D55C8C">
        <w:rPr>
          <w:rFonts w:ascii="Times New Roman" w:hAnsi="Times New Roman" w:cs="Times New Roman"/>
          <w:sz w:val="20"/>
          <w:szCs w:val="24"/>
        </w:rPr>
        <w:t xml:space="preserve"> and formed</w:t>
      </w:r>
      <w:r w:rsidRPr="00767025">
        <w:rPr>
          <w:rFonts w:ascii="Times New Roman" w:hAnsi="Times New Roman" w:cs="Times New Roman"/>
          <w:sz w:val="20"/>
          <w:szCs w:val="24"/>
        </w:rPr>
        <w:t xml:space="preserve"> a new </w:t>
      </w:r>
      <w:r w:rsidR="00D55C8C">
        <w:rPr>
          <w:rFonts w:ascii="Times New Roman" w:hAnsi="Times New Roman" w:cs="Times New Roman"/>
          <w:sz w:val="20"/>
          <w:szCs w:val="24"/>
        </w:rPr>
        <w:t xml:space="preserve">political </w:t>
      </w:r>
      <w:r w:rsidRPr="00767025">
        <w:rPr>
          <w:rFonts w:ascii="Times New Roman" w:hAnsi="Times New Roman" w:cs="Times New Roman"/>
          <w:sz w:val="20"/>
          <w:szCs w:val="24"/>
        </w:rPr>
        <w:t xml:space="preserve">party – the Dalit Mazdoor Kisan Party - on 21 October comprising the Lok Dal, Democratic Socialist Party, Rashtriya Congress, Kisan Mazdoor Party, Utkal Congress and other smaller parties. Indira Gandhi </w:t>
      </w:r>
      <w:r w:rsidR="003A594B">
        <w:rPr>
          <w:rFonts w:ascii="Times New Roman" w:hAnsi="Times New Roman" w:cs="Times New Roman"/>
          <w:sz w:val="20"/>
          <w:szCs w:val="24"/>
        </w:rPr>
        <w:t xml:space="preserve">was </w:t>
      </w:r>
      <w:r w:rsidRPr="00767025">
        <w:rPr>
          <w:rFonts w:ascii="Times New Roman" w:hAnsi="Times New Roman" w:cs="Times New Roman"/>
          <w:sz w:val="20"/>
          <w:szCs w:val="24"/>
        </w:rPr>
        <w:t>assassinated by her Sikh security guards</w:t>
      </w:r>
      <w:r w:rsidR="003A594B">
        <w:rPr>
          <w:rFonts w:ascii="Times New Roman" w:hAnsi="Times New Roman" w:cs="Times New Roman"/>
          <w:sz w:val="20"/>
          <w:szCs w:val="24"/>
        </w:rPr>
        <w:t xml:space="preserve"> on </w:t>
      </w:r>
      <w:r w:rsidR="004763E8">
        <w:rPr>
          <w:rFonts w:ascii="Times New Roman" w:hAnsi="Times New Roman" w:cs="Times New Roman"/>
          <w:sz w:val="20"/>
          <w:szCs w:val="24"/>
        </w:rPr>
        <w:t>October 31</w:t>
      </w:r>
      <w:r w:rsidRPr="00767025">
        <w:rPr>
          <w:rFonts w:ascii="Times New Roman" w:hAnsi="Times New Roman" w:cs="Times New Roman"/>
          <w:sz w:val="20"/>
          <w:szCs w:val="24"/>
        </w:rPr>
        <w:t xml:space="preserve">. Rajiv Gandhi wins Parliamentary elections in December </w:t>
      </w:r>
      <w:r w:rsidR="004763E8">
        <w:rPr>
          <w:rFonts w:ascii="Times New Roman" w:hAnsi="Times New Roman" w:cs="Times New Roman"/>
          <w:sz w:val="20"/>
          <w:szCs w:val="24"/>
        </w:rPr>
        <w:t xml:space="preserve">1984 </w:t>
      </w:r>
      <w:r w:rsidRPr="00767025">
        <w:rPr>
          <w:rFonts w:ascii="Times New Roman" w:hAnsi="Times New Roman" w:cs="Times New Roman"/>
          <w:sz w:val="20"/>
          <w:szCs w:val="24"/>
        </w:rPr>
        <w:t xml:space="preserve">with the biggest ever majority in Indian history of 411 seats out of 542. </w:t>
      </w:r>
    </w:p>
    <w:p w14:paraId="11878395" w14:textId="45C69853" w:rsidR="000A59D7" w:rsidRPr="00767025" w:rsidRDefault="000A59D7" w:rsidP="000A59D7">
      <w:pPr>
        <w:jc w:val="both"/>
        <w:rPr>
          <w:rFonts w:ascii="Times New Roman" w:hAnsi="Times New Roman" w:cs="Times New Roman"/>
          <w:sz w:val="20"/>
          <w:szCs w:val="24"/>
        </w:rPr>
      </w:pPr>
      <w:r w:rsidRPr="00767025">
        <w:rPr>
          <w:rFonts w:ascii="Times New Roman" w:hAnsi="Times New Roman" w:cs="Times New Roman"/>
          <w:sz w:val="20"/>
          <w:szCs w:val="24"/>
        </w:rPr>
        <w:t xml:space="preserve">Before Indira Gandhi’s assassination, dissatisfaction with her regime </w:t>
      </w:r>
      <w:r w:rsidR="00676503">
        <w:rPr>
          <w:rFonts w:ascii="Times New Roman" w:hAnsi="Times New Roman" w:cs="Times New Roman"/>
          <w:sz w:val="20"/>
          <w:szCs w:val="24"/>
        </w:rPr>
        <w:t xml:space="preserve">had </w:t>
      </w:r>
      <w:r w:rsidRPr="00767025">
        <w:rPr>
          <w:rFonts w:ascii="Times New Roman" w:hAnsi="Times New Roman" w:cs="Times New Roman"/>
          <w:sz w:val="20"/>
          <w:szCs w:val="24"/>
        </w:rPr>
        <w:t xml:space="preserve">brought Charan Singh once again to the center of a realignment of opposition forces. </w:t>
      </w:r>
      <w:r w:rsidRPr="000A58E0">
        <w:rPr>
          <w:rFonts w:ascii="Times New Roman" w:hAnsi="Times New Roman" w:cs="Times New Roman"/>
          <w:sz w:val="20"/>
          <w:szCs w:val="24"/>
          <w:u w:val="single"/>
        </w:rPr>
        <w:t>Elected to Parliament for the third, and last, time from Baghpat with 3 Members of Parliament.</w:t>
      </w:r>
      <w:r w:rsidRPr="00767025">
        <w:rPr>
          <w:rFonts w:ascii="Times New Roman" w:hAnsi="Times New Roman" w:cs="Times New Roman"/>
          <w:sz w:val="20"/>
          <w:szCs w:val="24"/>
        </w:rPr>
        <w:t xml:space="preserve"> </w:t>
      </w:r>
    </w:p>
    <w:p w14:paraId="31C5F8E0" w14:textId="77777777" w:rsidR="000F6122" w:rsidRDefault="00F84F87" w:rsidP="000A59D7">
      <w:pPr>
        <w:jc w:val="both"/>
        <w:rPr>
          <w:rFonts w:ascii="Times New Roman" w:hAnsi="Times New Roman" w:cs="Times New Roman"/>
          <w:sz w:val="20"/>
          <w:szCs w:val="24"/>
        </w:rPr>
      </w:pPr>
      <w:r>
        <w:rPr>
          <w:rFonts w:ascii="Times New Roman" w:hAnsi="Times New Roman" w:cs="Times New Roman"/>
          <w:b/>
          <w:sz w:val="20"/>
          <w:szCs w:val="24"/>
        </w:rPr>
        <w:t xml:space="preserve">25 November </w:t>
      </w:r>
      <w:r w:rsidR="000A59D7" w:rsidRPr="00767025">
        <w:rPr>
          <w:rFonts w:ascii="Times New Roman" w:hAnsi="Times New Roman" w:cs="Times New Roman"/>
          <w:b/>
          <w:sz w:val="20"/>
          <w:szCs w:val="24"/>
        </w:rPr>
        <w:t>1985</w:t>
      </w:r>
      <w:r w:rsidR="000A59D7" w:rsidRPr="00767025">
        <w:rPr>
          <w:rFonts w:ascii="Times New Roman" w:hAnsi="Times New Roman" w:cs="Times New Roman"/>
          <w:sz w:val="20"/>
          <w:szCs w:val="24"/>
        </w:rPr>
        <w:t xml:space="preserve">. Suffers a severe </w:t>
      </w:r>
      <w:r>
        <w:rPr>
          <w:rFonts w:ascii="Times New Roman" w:hAnsi="Times New Roman" w:cs="Times New Roman"/>
          <w:sz w:val="20"/>
          <w:szCs w:val="24"/>
        </w:rPr>
        <w:t xml:space="preserve">brain </w:t>
      </w:r>
      <w:r w:rsidR="000A59D7" w:rsidRPr="00767025">
        <w:rPr>
          <w:rFonts w:ascii="Times New Roman" w:hAnsi="Times New Roman" w:cs="Times New Roman"/>
          <w:sz w:val="20"/>
          <w:szCs w:val="24"/>
        </w:rPr>
        <w:t>stroke that incapacitates him for the next 18 months</w:t>
      </w:r>
      <w:r>
        <w:rPr>
          <w:rFonts w:ascii="Times New Roman" w:hAnsi="Times New Roman" w:cs="Times New Roman"/>
          <w:sz w:val="20"/>
          <w:szCs w:val="24"/>
        </w:rPr>
        <w:t xml:space="preserve">, brinbging to an end his political career. </w:t>
      </w:r>
    </w:p>
    <w:p w14:paraId="21792F10" w14:textId="230B2A47" w:rsidR="000A59D7" w:rsidRPr="00767025" w:rsidRDefault="000A59D7" w:rsidP="000A59D7">
      <w:pPr>
        <w:jc w:val="both"/>
        <w:rPr>
          <w:rFonts w:ascii="Times New Roman" w:hAnsi="Times New Roman" w:cs="Times New Roman"/>
          <w:sz w:val="20"/>
          <w:szCs w:val="24"/>
        </w:rPr>
      </w:pPr>
      <w:r w:rsidRPr="00767025">
        <w:rPr>
          <w:rFonts w:ascii="Times New Roman" w:hAnsi="Times New Roman" w:cs="Times New Roman"/>
          <w:sz w:val="20"/>
          <w:szCs w:val="24"/>
        </w:rPr>
        <w:t>Slowly sinks into a</w:t>
      </w:r>
      <w:r w:rsidR="00F84F87">
        <w:rPr>
          <w:rFonts w:ascii="Times New Roman" w:hAnsi="Times New Roman" w:cs="Times New Roman"/>
          <w:sz w:val="20"/>
          <w:szCs w:val="24"/>
        </w:rPr>
        <w:t xml:space="preserve"> semi-comatose state over 1986 and </w:t>
      </w:r>
      <w:r w:rsidR="00F84F87" w:rsidRPr="00A70608">
        <w:rPr>
          <w:rFonts w:ascii="Times New Roman" w:hAnsi="Times New Roman" w:cs="Times New Roman"/>
          <w:sz w:val="20"/>
          <w:szCs w:val="24"/>
          <w:u w:val="single"/>
        </w:rPr>
        <w:t>p</w:t>
      </w:r>
      <w:r w:rsidRPr="00A70608">
        <w:rPr>
          <w:rFonts w:ascii="Times New Roman" w:hAnsi="Times New Roman" w:cs="Times New Roman"/>
          <w:sz w:val="20"/>
          <w:szCs w:val="24"/>
          <w:u w:val="single"/>
        </w:rPr>
        <w:t>asses away on 29 May</w:t>
      </w:r>
      <w:r w:rsidR="00F84F87" w:rsidRPr="00A70608">
        <w:rPr>
          <w:rFonts w:ascii="Times New Roman" w:hAnsi="Times New Roman" w:cs="Times New Roman"/>
          <w:sz w:val="20"/>
          <w:szCs w:val="24"/>
          <w:u w:val="single"/>
        </w:rPr>
        <w:t xml:space="preserve"> 1987</w:t>
      </w:r>
      <w:r w:rsidRPr="00A70608">
        <w:rPr>
          <w:rFonts w:ascii="Times New Roman" w:hAnsi="Times New Roman" w:cs="Times New Roman"/>
          <w:sz w:val="20"/>
          <w:szCs w:val="24"/>
          <w:u w:val="single"/>
        </w:rPr>
        <w:t>,</w:t>
      </w:r>
      <w:r w:rsidRPr="00767025">
        <w:rPr>
          <w:rFonts w:ascii="Times New Roman" w:hAnsi="Times New Roman" w:cs="Times New Roman"/>
          <w:sz w:val="20"/>
          <w:szCs w:val="24"/>
        </w:rPr>
        <w:t xml:space="preserve"> near 85. Cremated in Delhi next to the </w:t>
      </w:r>
      <w:r w:rsidRPr="00767025">
        <w:rPr>
          <w:rFonts w:ascii="Times New Roman" w:hAnsi="Times New Roman" w:cs="Times New Roman"/>
          <w:i/>
          <w:sz w:val="20"/>
          <w:szCs w:val="24"/>
        </w:rPr>
        <w:t>samadhi</w:t>
      </w:r>
      <w:r w:rsidRPr="00767025">
        <w:rPr>
          <w:rFonts w:ascii="Times New Roman" w:hAnsi="Times New Roman" w:cs="Times New Roman"/>
          <w:sz w:val="20"/>
          <w:szCs w:val="24"/>
        </w:rPr>
        <w:t xml:space="preserve"> of Mahatma Gandhi, now called Kisan Ghat. </w:t>
      </w:r>
    </w:p>
    <w:p w14:paraId="67A29A0B" w14:textId="77777777" w:rsidR="00270E44" w:rsidRPr="00767025" w:rsidRDefault="00270E44" w:rsidP="009D5A61">
      <w:pPr>
        <w:spacing w:after="0" w:line="240" w:lineRule="auto"/>
        <w:rPr>
          <w:rFonts w:ascii="Times New Roman" w:eastAsia="Times New Roman" w:hAnsi="Times New Roman" w:cs="Times New Roman"/>
          <w:sz w:val="20"/>
          <w:szCs w:val="24"/>
          <w:lang w:eastAsia="en-IN"/>
        </w:rPr>
      </w:pPr>
    </w:p>
    <w:p w14:paraId="63FC77C1" w14:textId="488B8FD5" w:rsidR="008B1719" w:rsidRDefault="008B1719">
      <w:pPr>
        <w:rPr>
          <w:rFonts w:ascii="Times New Roman" w:eastAsia="Times New Roman" w:hAnsi="Times New Roman" w:cs="Times New Roman"/>
          <w:sz w:val="20"/>
          <w:szCs w:val="24"/>
          <w:lang w:eastAsia="en-IN"/>
        </w:rPr>
      </w:pPr>
      <w:r>
        <w:rPr>
          <w:rFonts w:ascii="Times New Roman" w:eastAsia="Times New Roman" w:hAnsi="Times New Roman" w:cs="Times New Roman"/>
          <w:sz w:val="20"/>
          <w:szCs w:val="24"/>
          <w:lang w:eastAsia="en-IN"/>
        </w:rPr>
        <w:br w:type="page"/>
      </w:r>
    </w:p>
    <w:p w14:paraId="2D19AC28" w14:textId="77777777" w:rsidR="00270E44" w:rsidRPr="00767025" w:rsidRDefault="00270E44" w:rsidP="009D5A61">
      <w:pPr>
        <w:spacing w:after="0" w:line="240" w:lineRule="auto"/>
        <w:rPr>
          <w:rFonts w:ascii="Times New Roman" w:eastAsia="Times New Roman" w:hAnsi="Times New Roman" w:cs="Times New Roman"/>
          <w:sz w:val="20"/>
          <w:szCs w:val="24"/>
          <w:lang w:eastAsia="en-IN"/>
        </w:rPr>
      </w:pPr>
    </w:p>
    <w:p w14:paraId="678B0632" w14:textId="77777777" w:rsidR="00270E44" w:rsidRPr="00767025" w:rsidRDefault="00270E44" w:rsidP="009D5A61">
      <w:pPr>
        <w:spacing w:after="0" w:line="240" w:lineRule="auto"/>
        <w:rPr>
          <w:rFonts w:ascii="Times New Roman" w:eastAsia="Times New Roman" w:hAnsi="Times New Roman" w:cs="Times New Roman"/>
          <w:sz w:val="20"/>
          <w:szCs w:val="24"/>
          <w:lang w:eastAsia="en-IN"/>
        </w:rPr>
      </w:pPr>
    </w:p>
    <w:p w14:paraId="6A14A1B0" w14:textId="77777777" w:rsidR="006D114A" w:rsidRPr="006D114A" w:rsidRDefault="006D114A">
      <w:pPr>
        <w:rPr>
          <w:rFonts w:ascii="Times New Roman" w:hAnsi="Times New Roman" w:cs="Times New Roman"/>
          <w:b/>
          <w:sz w:val="20"/>
          <w:szCs w:val="24"/>
        </w:rPr>
      </w:pPr>
      <w:r w:rsidRPr="006D114A">
        <w:rPr>
          <w:rFonts w:ascii="Times New Roman" w:hAnsi="Times New Roman" w:cs="Times New Roman"/>
          <w:b/>
          <w:sz w:val="20"/>
          <w:szCs w:val="24"/>
        </w:rPr>
        <w:t>Misc Panels</w:t>
      </w:r>
    </w:p>
    <w:p w14:paraId="3CFE049C" w14:textId="16E5141F" w:rsidR="000462B7" w:rsidRDefault="00F351B9" w:rsidP="003E09BA">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Use </w:t>
      </w:r>
      <w:r w:rsidR="00E416E9">
        <w:rPr>
          <w:rFonts w:ascii="Times New Roman" w:hAnsi="Times New Roman" w:cs="Times New Roman"/>
          <w:sz w:val="20"/>
          <w:szCs w:val="24"/>
        </w:rPr>
        <w:t>Paul Brass’</w:t>
      </w:r>
      <w:r>
        <w:rPr>
          <w:rFonts w:ascii="Times New Roman" w:hAnsi="Times New Roman" w:cs="Times New Roman"/>
          <w:sz w:val="20"/>
          <w:szCs w:val="24"/>
        </w:rPr>
        <w:t xml:space="preserve"> four differentiators of CS ? </w:t>
      </w:r>
    </w:p>
    <w:p w14:paraId="6E3FDEC7" w14:textId="3871F1E5" w:rsidR="005A51D7" w:rsidRDefault="005A51D7" w:rsidP="003E09BA">
      <w:pPr>
        <w:spacing w:after="0" w:line="240" w:lineRule="auto"/>
        <w:rPr>
          <w:rFonts w:ascii="Times New Roman" w:hAnsi="Times New Roman" w:cs="Times New Roman"/>
          <w:sz w:val="20"/>
          <w:szCs w:val="24"/>
        </w:rPr>
      </w:pPr>
      <w:r>
        <w:rPr>
          <w:rFonts w:ascii="Times New Roman" w:hAnsi="Times New Roman" w:cs="Times New Roman"/>
          <w:sz w:val="20"/>
          <w:szCs w:val="24"/>
        </w:rPr>
        <w:t>R</w:t>
      </w:r>
      <w:r w:rsidR="003150C1">
        <w:rPr>
          <w:rFonts w:ascii="Times New Roman" w:hAnsi="Times New Roman" w:cs="Times New Roman"/>
          <w:sz w:val="20"/>
          <w:szCs w:val="24"/>
        </w:rPr>
        <w:t>e-r</w:t>
      </w:r>
      <w:r>
        <w:rPr>
          <w:rFonts w:ascii="Times New Roman" w:hAnsi="Times New Roman" w:cs="Times New Roman"/>
          <w:sz w:val="20"/>
          <w:szCs w:val="24"/>
        </w:rPr>
        <w:t>ead Paul’</w:t>
      </w:r>
      <w:r w:rsidR="004A04FE">
        <w:rPr>
          <w:rFonts w:ascii="Times New Roman" w:hAnsi="Times New Roman" w:cs="Times New Roman"/>
          <w:sz w:val="20"/>
          <w:szCs w:val="24"/>
        </w:rPr>
        <w:t>s EPW articl</w:t>
      </w:r>
      <w:r>
        <w:rPr>
          <w:rFonts w:ascii="Times New Roman" w:hAnsi="Times New Roman" w:cs="Times New Roman"/>
          <w:sz w:val="20"/>
          <w:szCs w:val="24"/>
        </w:rPr>
        <w:t>e and Intro to Vo</w:t>
      </w:r>
      <w:r w:rsidR="000343D1">
        <w:rPr>
          <w:rFonts w:ascii="Times New Roman" w:hAnsi="Times New Roman" w:cs="Times New Roman"/>
          <w:sz w:val="20"/>
          <w:szCs w:val="24"/>
        </w:rPr>
        <w:t>lume</w:t>
      </w:r>
      <w:r>
        <w:rPr>
          <w:rFonts w:ascii="Times New Roman" w:hAnsi="Times New Roman" w:cs="Times New Roman"/>
          <w:sz w:val="20"/>
          <w:szCs w:val="24"/>
        </w:rPr>
        <w:t xml:space="preserve"> 1</w:t>
      </w:r>
    </w:p>
    <w:p w14:paraId="0C107065" w14:textId="77777777" w:rsidR="000F718D" w:rsidRDefault="000F718D" w:rsidP="003E09BA">
      <w:pPr>
        <w:spacing w:after="0" w:line="240" w:lineRule="auto"/>
        <w:rPr>
          <w:rFonts w:ascii="Times New Roman" w:hAnsi="Times New Roman" w:cs="Times New Roman"/>
          <w:sz w:val="20"/>
          <w:szCs w:val="24"/>
        </w:rPr>
      </w:pPr>
    </w:p>
    <w:p w14:paraId="5E2DB7FF" w14:textId="7D5416D1" w:rsidR="00132294" w:rsidRPr="0093135A" w:rsidRDefault="00CB3C9B" w:rsidP="0093135A">
      <w:pPr>
        <w:spacing w:after="0" w:line="240" w:lineRule="auto"/>
        <w:rPr>
          <w:rFonts w:ascii="Times New Roman" w:hAnsi="Times New Roman" w:cs="Times New Roman"/>
          <w:b/>
          <w:sz w:val="20"/>
          <w:szCs w:val="24"/>
        </w:rPr>
      </w:pPr>
      <w:r>
        <w:rPr>
          <w:rFonts w:ascii="Times New Roman" w:hAnsi="Times New Roman" w:cs="Times New Roman"/>
          <w:b/>
          <w:sz w:val="20"/>
          <w:szCs w:val="24"/>
        </w:rPr>
        <w:t>Use q</w:t>
      </w:r>
      <w:r w:rsidR="000F718D" w:rsidRPr="000F718D">
        <w:rPr>
          <w:rFonts w:ascii="Times New Roman" w:hAnsi="Times New Roman" w:cs="Times New Roman"/>
          <w:b/>
          <w:sz w:val="20"/>
          <w:szCs w:val="24"/>
        </w:rPr>
        <w:t xml:space="preserve">uotations </w:t>
      </w:r>
      <w:r w:rsidR="002D4BE3">
        <w:rPr>
          <w:rFonts w:ascii="Times New Roman" w:hAnsi="Times New Roman" w:cs="Times New Roman"/>
          <w:b/>
          <w:sz w:val="20"/>
          <w:szCs w:val="24"/>
        </w:rPr>
        <w:t xml:space="preserve">by Charan Singh </w:t>
      </w:r>
      <w:r w:rsidR="000F718D" w:rsidRPr="000F718D">
        <w:rPr>
          <w:rFonts w:ascii="Times New Roman" w:hAnsi="Times New Roman" w:cs="Times New Roman"/>
          <w:b/>
          <w:sz w:val="20"/>
          <w:szCs w:val="24"/>
        </w:rPr>
        <w:t xml:space="preserve">from </w:t>
      </w:r>
      <w:r w:rsidR="002D4BE3">
        <w:rPr>
          <w:rFonts w:ascii="Times New Roman" w:hAnsi="Times New Roman" w:cs="Times New Roman"/>
          <w:b/>
          <w:sz w:val="20"/>
          <w:szCs w:val="24"/>
        </w:rPr>
        <w:t xml:space="preserve">his </w:t>
      </w:r>
      <w:r w:rsidR="000F718D" w:rsidRPr="000F718D">
        <w:rPr>
          <w:rFonts w:ascii="Times New Roman" w:hAnsi="Times New Roman" w:cs="Times New Roman"/>
          <w:b/>
          <w:sz w:val="20"/>
          <w:szCs w:val="24"/>
        </w:rPr>
        <w:t>books</w:t>
      </w:r>
      <w:r w:rsidR="00827738">
        <w:rPr>
          <w:rFonts w:ascii="Times New Roman" w:hAnsi="Times New Roman" w:cs="Times New Roman"/>
          <w:b/>
          <w:sz w:val="20"/>
          <w:szCs w:val="24"/>
        </w:rPr>
        <w:t xml:space="preserve"> </w:t>
      </w:r>
      <w:r w:rsidR="005E4262">
        <w:rPr>
          <w:rFonts w:ascii="Times New Roman" w:hAnsi="Times New Roman" w:cs="Times New Roman"/>
          <w:b/>
          <w:sz w:val="20"/>
          <w:szCs w:val="24"/>
        </w:rPr>
        <w:t>and letetrs on contemporrary issues</w:t>
      </w:r>
      <w:r w:rsidR="00132294">
        <w:rPr>
          <w:rFonts w:ascii="Times New Roman" w:hAnsi="Times New Roman" w:cs="Times New Roman"/>
          <w:b/>
          <w:sz w:val="20"/>
          <w:szCs w:val="24"/>
        </w:rPr>
        <w:t xml:space="preserve">. </w:t>
      </w:r>
      <w:r w:rsidR="0093135A" w:rsidRPr="0093135A">
        <w:rPr>
          <w:rFonts w:ascii="Times New Roman" w:hAnsi="Times New Roman" w:cs="Times New Roman"/>
          <w:sz w:val="20"/>
          <w:szCs w:val="24"/>
        </w:rPr>
        <w:t>For example</w:t>
      </w:r>
      <w:r w:rsidR="0093135A">
        <w:rPr>
          <w:rFonts w:ascii="Times New Roman" w:hAnsi="Times New Roman" w:cs="Times New Roman"/>
          <w:b/>
          <w:sz w:val="20"/>
          <w:szCs w:val="24"/>
        </w:rPr>
        <w:t xml:space="preserve"> </w:t>
      </w:r>
      <w:r w:rsidR="00132294" w:rsidRPr="00767025">
        <w:rPr>
          <w:rFonts w:ascii="Times New Roman" w:hAnsi="Times New Roman" w:cs="Times New Roman"/>
          <w:sz w:val="20"/>
          <w:szCs w:val="24"/>
        </w:rPr>
        <w:t xml:space="preserve">his views on the agitation of the lower grade of government employees for higher wages and Dearness Allowance. </w:t>
      </w:r>
    </w:p>
    <w:p w14:paraId="7B6624C6" w14:textId="77777777" w:rsidR="00EB26A3" w:rsidRDefault="00EB26A3" w:rsidP="00132294">
      <w:pPr>
        <w:widowControl w:val="0"/>
        <w:tabs>
          <w:tab w:val="left" w:pos="9639"/>
        </w:tabs>
        <w:autoSpaceDE w:val="0"/>
        <w:autoSpaceDN w:val="0"/>
        <w:adjustRightInd w:val="0"/>
        <w:spacing w:after="0" w:line="240" w:lineRule="auto"/>
        <w:ind w:left="720" w:right="624"/>
        <w:rPr>
          <w:rFonts w:ascii="Times New Roman" w:hAnsi="Times New Roman" w:cs="Times New Roman"/>
          <w:sz w:val="18"/>
          <w:szCs w:val="20"/>
        </w:rPr>
      </w:pPr>
    </w:p>
    <w:p w14:paraId="522212D3" w14:textId="4B602E8B" w:rsidR="003E60B9" w:rsidRDefault="00132294" w:rsidP="00AC295F">
      <w:pPr>
        <w:widowControl w:val="0"/>
        <w:tabs>
          <w:tab w:val="left" w:pos="9639"/>
        </w:tabs>
        <w:autoSpaceDE w:val="0"/>
        <w:autoSpaceDN w:val="0"/>
        <w:adjustRightInd w:val="0"/>
        <w:spacing w:after="0" w:line="240" w:lineRule="auto"/>
        <w:ind w:left="720" w:right="624"/>
        <w:rPr>
          <w:rFonts w:ascii="Times New Roman" w:hAnsi="Times New Roman" w:cs="Times New Roman"/>
          <w:i/>
          <w:sz w:val="18"/>
          <w:szCs w:val="20"/>
        </w:rPr>
      </w:pPr>
      <w:r w:rsidRPr="006528D8">
        <w:rPr>
          <w:rFonts w:ascii="Times New Roman" w:hAnsi="Times New Roman" w:cs="Times New Roman"/>
          <w:sz w:val="18"/>
          <w:szCs w:val="20"/>
        </w:rPr>
        <w:t>“If a probe is made, it would be found that the amount of emoluments that Government employees all over the country are drawing have, in the total, played not too mean a part in creating the economic crisis that we are faced with to-day. Government servants (along with organised labor) have come to form a privileged class completely divorced from the masses: The emoluments of this class have no relation with the per capita incomes of the people they are supposed to serve: There is no correspondence between the life of the two -- the life of the servant and the life of the master</w:t>
      </w:r>
      <w:r w:rsidRPr="006528D8">
        <w:rPr>
          <w:rFonts w:ascii="Times New Roman" w:hAnsi="Times New Roman" w:cs="Times New Roman"/>
          <w:i/>
          <w:sz w:val="18"/>
          <w:szCs w:val="20"/>
        </w:rPr>
        <w:t xml:space="preserve">.” from a cabinet note to Sucheta Kripalani, 30 June 1966 on the UP State employees agitation </w:t>
      </w:r>
    </w:p>
    <w:p w14:paraId="43E6732C" w14:textId="77777777" w:rsidR="00AC295F" w:rsidRPr="00AC295F" w:rsidRDefault="00AC295F" w:rsidP="00AC295F">
      <w:pPr>
        <w:widowControl w:val="0"/>
        <w:tabs>
          <w:tab w:val="left" w:pos="9639"/>
        </w:tabs>
        <w:autoSpaceDE w:val="0"/>
        <w:autoSpaceDN w:val="0"/>
        <w:adjustRightInd w:val="0"/>
        <w:spacing w:after="0" w:line="240" w:lineRule="auto"/>
        <w:ind w:left="720" w:right="624"/>
        <w:rPr>
          <w:rFonts w:ascii="Times New Roman" w:hAnsi="Times New Roman" w:cs="Times New Roman"/>
          <w:i/>
          <w:sz w:val="18"/>
          <w:szCs w:val="20"/>
        </w:rPr>
      </w:pPr>
    </w:p>
    <w:p w14:paraId="7575B338" w14:textId="77777777" w:rsidR="00756A2F" w:rsidRPr="00404653" w:rsidRDefault="00756A2F" w:rsidP="00756A2F">
      <w:pPr>
        <w:tabs>
          <w:tab w:val="left" w:pos="9639"/>
        </w:tabs>
        <w:ind w:left="720" w:right="624"/>
        <w:rPr>
          <w:rFonts w:ascii="Times New Roman" w:hAnsi="Times New Roman" w:cs="Times New Roman"/>
          <w:i/>
          <w:sz w:val="18"/>
          <w:szCs w:val="24"/>
        </w:rPr>
      </w:pPr>
      <w:r w:rsidRPr="00404653">
        <w:rPr>
          <w:rFonts w:ascii="Times New Roman" w:hAnsi="Times New Roman" w:cs="Times New Roman"/>
          <w:sz w:val="18"/>
          <w:szCs w:val="24"/>
        </w:rPr>
        <w:t xml:space="preserve">“Some of the questions that fall for consideration, are whether there should or should not be some relation between the average incomes of our people and the emoluments of public servants. Have needs of Government servants alone to be taken into consideration and not of those from whose pockets the resources for meeting such needs, are ultimately derived? When prices rise or shoot up, it the comparatively ill-paid employee entitled to greater financial assistance or the better-paid employee? Should highly-paid officers at all be given any D.A.? …. the gap between the incomes of our people as a whole and their servants, is becoming wider and wider.” </w:t>
      </w:r>
      <w:r w:rsidRPr="00404653">
        <w:rPr>
          <w:rFonts w:ascii="Times New Roman" w:hAnsi="Times New Roman" w:cs="Times New Roman"/>
          <w:i/>
          <w:sz w:val="18"/>
          <w:szCs w:val="24"/>
        </w:rPr>
        <w:t>Extract from letter to Prime Minister Indira Gandhi, 27 July 1966 on the UP State employees agitation</w:t>
      </w:r>
    </w:p>
    <w:p w14:paraId="3F696D92" w14:textId="77777777" w:rsidR="00756A2F" w:rsidRPr="00404653" w:rsidRDefault="00756A2F" w:rsidP="00756A2F">
      <w:pPr>
        <w:widowControl w:val="0"/>
        <w:tabs>
          <w:tab w:val="left" w:pos="9639"/>
        </w:tabs>
        <w:autoSpaceDE w:val="0"/>
        <w:autoSpaceDN w:val="0"/>
        <w:adjustRightInd w:val="0"/>
        <w:spacing w:after="0" w:line="240" w:lineRule="auto"/>
        <w:ind w:left="720" w:right="624"/>
        <w:rPr>
          <w:rFonts w:ascii="Times New Roman" w:hAnsi="Times New Roman" w:cs="Times New Roman"/>
          <w:i/>
          <w:sz w:val="18"/>
          <w:szCs w:val="32"/>
        </w:rPr>
      </w:pPr>
      <w:r w:rsidRPr="00404653">
        <w:rPr>
          <w:rFonts w:ascii="Times New Roman" w:hAnsi="Times New Roman" w:cs="Times New Roman"/>
          <w:sz w:val="18"/>
          <w:szCs w:val="32"/>
        </w:rPr>
        <w:t xml:space="preserve">“All the emphasis since advent of Independence has been on rights emoluments, benefits, concessions to labor and so on, while hard work or performance of duty has been nobody’s concern ad has become a rare virtue. The factory labor in Inida produce far less, and receives more, than in the West. Most undoubtedly this is one of the causes of the economic malaise in which the country finds itself today.” </w:t>
      </w:r>
      <w:r w:rsidRPr="00404653">
        <w:rPr>
          <w:rFonts w:ascii="Times New Roman" w:hAnsi="Times New Roman" w:cs="Times New Roman"/>
          <w:i/>
          <w:sz w:val="18"/>
          <w:szCs w:val="32"/>
        </w:rPr>
        <w:t>Extract from letter by Charan Singh to T.N. Singh, Union Minister of Iron &amp; Steel, 18 August 1966</w:t>
      </w:r>
    </w:p>
    <w:p w14:paraId="0D6BA3C0" w14:textId="77777777" w:rsidR="00756A2F" w:rsidRPr="006528D8" w:rsidRDefault="00756A2F" w:rsidP="00132294">
      <w:pPr>
        <w:widowControl w:val="0"/>
        <w:tabs>
          <w:tab w:val="left" w:pos="9639"/>
        </w:tabs>
        <w:autoSpaceDE w:val="0"/>
        <w:autoSpaceDN w:val="0"/>
        <w:adjustRightInd w:val="0"/>
        <w:spacing w:after="0" w:line="240" w:lineRule="auto"/>
        <w:ind w:left="720" w:right="624"/>
        <w:rPr>
          <w:rFonts w:ascii="Times New Roman" w:hAnsi="Times New Roman" w:cs="Times New Roman"/>
          <w:i/>
          <w:sz w:val="18"/>
          <w:szCs w:val="20"/>
        </w:rPr>
      </w:pPr>
    </w:p>
    <w:p w14:paraId="603A23FE" w14:textId="77777777" w:rsidR="00AF2551" w:rsidRPr="00AE5669" w:rsidRDefault="00AF2551" w:rsidP="00AF2551">
      <w:pPr>
        <w:ind w:left="720" w:right="766"/>
        <w:rPr>
          <w:rFonts w:ascii="Times New Roman" w:hAnsi="Times New Roman" w:cs="Times New Roman"/>
          <w:i/>
          <w:sz w:val="18"/>
          <w:szCs w:val="24"/>
        </w:rPr>
      </w:pPr>
      <w:r w:rsidRPr="00AE5669">
        <w:rPr>
          <w:rFonts w:ascii="Times New Roman" w:hAnsi="Times New Roman" w:cs="Times New Roman"/>
          <w:sz w:val="18"/>
          <w:szCs w:val="24"/>
        </w:rPr>
        <w:t xml:space="preserve">“Corruption has grown manifold. I hold the politicians responsible for this, not the bureaucrats. My experience has been that the political leadership defines the actions of the officers, they react quickly to directions: it is like the horse and the rider. The horse very rapidly understands whether the rider on his back knows riding or not, and drops him immediately if he rider does not … corruption starts at the top, not from the bottom.” </w:t>
      </w:r>
      <w:r w:rsidRPr="00AE5669">
        <w:rPr>
          <w:i/>
          <w:sz w:val="18"/>
        </w:rPr>
        <w:t>Interview with Shyam Lal Manchanda, Nehru Memorial Museum &amp; Library Oral History Project, 10 February 1972. Lucknow, UP.</w:t>
      </w:r>
    </w:p>
    <w:p w14:paraId="65FCECAF" w14:textId="517F4F7E" w:rsidR="00132294" w:rsidRPr="000F718D" w:rsidRDefault="00F36BB6" w:rsidP="003E09BA">
      <w:pPr>
        <w:spacing w:after="0" w:line="240" w:lineRule="auto"/>
        <w:rPr>
          <w:rFonts w:ascii="Times New Roman" w:hAnsi="Times New Roman" w:cs="Times New Roman"/>
          <w:b/>
          <w:sz w:val="20"/>
          <w:szCs w:val="24"/>
        </w:rPr>
      </w:pPr>
      <w:r w:rsidRPr="00767025">
        <w:rPr>
          <w:rFonts w:ascii="Times New Roman" w:hAnsi="Times New Roman" w:cs="Times New Roman"/>
          <w:sz w:val="20"/>
          <w:szCs w:val="24"/>
        </w:rPr>
        <w:t>He would not seek funds from wealthy merchants or industrialists, and depended instead only on collections in public meetings.</w:t>
      </w:r>
    </w:p>
    <w:p w14:paraId="28828EDF" w14:textId="77777777" w:rsidR="003E09BA" w:rsidRPr="00767025" w:rsidRDefault="003E09BA" w:rsidP="003E09BA">
      <w:pPr>
        <w:spacing w:after="0" w:line="240" w:lineRule="auto"/>
        <w:rPr>
          <w:rFonts w:ascii="Times New Roman" w:hAnsi="Times New Roman" w:cs="Times New Roman"/>
          <w:sz w:val="20"/>
          <w:szCs w:val="24"/>
        </w:rPr>
      </w:pPr>
    </w:p>
    <w:p w14:paraId="338D5259" w14:textId="5EDA9E93" w:rsidR="00152169" w:rsidRPr="00567C62" w:rsidRDefault="00567C62" w:rsidP="000462B7">
      <w:pPr>
        <w:spacing w:after="0" w:line="240" w:lineRule="auto"/>
        <w:rPr>
          <w:rFonts w:ascii="Times New Roman" w:hAnsi="Times New Roman" w:cs="Times New Roman"/>
          <w:b/>
          <w:sz w:val="20"/>
          <w:szCs w:val="24"/>
        </w:rPr>
      </w:pPr>
      <w:r w:rsidRPr="00567C62">
        <w:rPr>
          <w:rFonts w:ascii="Times New Roman" w:hAnsi="Times New Roman" w:cs="Times New Roman"/>
          <w:b/>
          <w:sz w:val="20"/>
          <w:szCs w:val="24"/>
        </w:rPr>
        <w:t xml:space="preserve">Panel on </w:t>
      </w:r>
      <w:r w:rsidR="00EC1E6F" w:rsidRPr="00567C62">
        <w:rPr>
          <w:rFonts w:ascii="Times New Roman" w:hAnsi="Times New Roman" w:cs="Times New Roman"/>
          <w:b/>
          <w:sz w:val="20"/>
          <w:szCs w:val="24"/>
        </w:rPr>
        <w:t xml:space="preserve">Character &amp; </w:t>
      </w:r>
      <w:r w:rsidR="0035355E" w:rsidRPr="00567C62">
        <w:rPr>
          <w:rFonts w:ascii="Times New Roman" w:hAnsi="Times New Roman" w:cs="Times New Roman"/>
          <w:b/>
          <w:sz w:val="20"/>
          <w:szCs w:val="24"/>
        </w:rPr>
        <w:t>Personality</w:t>
      </w:r>
      <w:r w:rsidR="00EA4A80">
        <w:rPr>
          <w:rFonts w:ascii="Times New Roman" w:hAnsi="Times New Roman" w:cs="Times New Roman"/>
          <w:b/>
          <w:sz w:val="20"/>
          <w:szCs w:val="24"/>
        </w:rPr>
        <w:t>?</w:t>
      </w:r>
    </w:p>
    <w:p w14:paraId="3EC58734" w14:textId="157F42F3" w:rsidR="00C627B7" w:rsidRDefault="000462B7" w:rsidP="000462B7">
      <w:pPr>
        <w:spacing w:after="0" w:line="240" w:lineRule="auto"/>
        <w:rPr>
          <w:rFonts w:ascii="Times New Roman" w:hAnsi="Times New Roman" w:cs="Times New Roman"/>
          <w:sz w:val="20"/>
          <w:szCs w:val="24"/>
        </w:rPr>
      </w:pPr>
      <w:r>
        <w:rPr>
          <w:rFonts w:ascii="Times New Roman" w:hAnsi="Times New Roman" w:cs="Times New Roman"/>
          <w:sz w:val="20"/>
          <w:szCs w:val="24"/>
        </w:rPr>
        <w:tab/>
      </w:r>
      <w:r w:rsidR="00C627B7">
        <w:rPr>
          <w:rFonts w:ascii="Times New Roman" w:hAnsi="Times New Roman" w:cs="Times New Roman"/>
          <w:sz w:val="20"/>
          <w:szCs w:val="24"/>
        </w:rPr>
        <w:t>Deep personal integrity</w:t>
      </w:r>
    </w:p>
    <w:p w14:paraId="391AE181" w14:textId="4954C584" w:rsidR="00396368" w:rsidRDefault="00137EB3" w:rsidP="00C627B7">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Str</w:t>
      </w:r>
      <w:r w:rsidR="003218A1">
        <w:rPr>
          <w:rFonts w:ascii="Times New Roman" w:hAnsi="Times New Roman" w:cs="Times New Roman"/>
          <w:sz w:val="20"/>
          <w:szCs w:val="24"/>
        </w:rPr>
        <w:t>ong administrator</w:t>
      </w:r>
    </w:p>
    <w:p w14:paraId="2C357E07" w14:textId="43353EA1" w:rsidR="000462B7" w:rsidRDefault="000462B7" w:rsidP="00C627B7">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Consistency</w:t>
      </w:r>
      <w:r w:rsidR="001617AA">
        <w:rPr>
          <w:rFonts w:ascii="Times New Roman" w:hAnsi="Times New Roman" w:cs="Times New Roman"/>
          <w:sz w:val="20"/>
          <w:szCs w:val="24"/>
        </w:rPr>
        <w:t xml:space="preserve"> of social and political views</w:t>
      </w:r>
    </w:p>
    <w:p w14:paraId="40FED7F6" w14:textId="43DF4423" w:rsidR="00C627B7" w:rsidRDefault="00491543" w:rsidP="00491543">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S</w:t>
      </w:r>
      <w:r w:rsidR="00C627B7">
        <w:rPr>
          <w:rFonts w:ascii="Times New Roman" w:hAnsi="Times New Roman" w:cs="Times New Roman"/>
          <w:sz w:val="20"/>
          <w:szCs w:val="24"/>
        </w:rPr>
        <w:t>trong prejudices</w:t>
      </w:r>
    </w:p>
    <w:p w14:paraId="7C4F7B97" w14:textId="5411A2B4" w:rsidR="00E35ED4" w:rsidRDefault="00E35ED4" w:rsidP="00491543">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Family man</w:t>
      </w:r>
      <w:r w:rsidR="0032215D">
        <w:rPr>
          <w:rFonts w:ascii="Times New Roman" w:hAnsi="Times New Roman" w:cs="Times New Roman"/>
          <w:sz w:val="20"/>
          <w:szCs w:val="24"/>
        </w:rPr>
        <w:t xml:space="preserve">, sense of humor, </w:t>
      </w:r>
    </w:p>
    <w:p w14:paraId="0FE495D7" w14:textId="77777777" w:rsidR="009866B2" w:rsidRDefault="009866B2" w:rsidP="00491543">
      <w:pPr>
        <w:spacing w:after="0" w:line="240" w:lineRule="auto"/>
        <w:ind w:firstLine="720"/>
        <w:rPr>
          <w:rFonts w:ascii="Times New Roman" w:hAnsi="Times New Roman" w:cs="Times New Roman"/>
          <w:sz w:val="20"/>
          <w:szCs w:val="24"/>
        </w:rPr>
      </w:pPr>
    </w:p>
    <w:p w14:paraId="4F551ABE" w14:textId="200C9C33" w:rsidR="009866B2" w:rsidRPr="009866B2" w:rsidRDefault="009866B2" w:rsidP="009866B2">
      <w:pPr>
        <w:spacing w:after="0" w:line="240" w:lineRule="auto"/>
        <w:rPr>
          <w:rFonts w:ascii="Times New Roman" w:hAnsi="Times New Roman" w:cs="Times New Roman"/>
          <w:b/>
          <w:sz w:val="20"/>
          <w:szCs w:val="24"/>
        </w:rPr>
      </w:pPr>
      <w:r w:rsidRPr="009866B2">
        <w:rPr>
          <w:rFonts w:ascii="Times New Roman" w:hAnsi="Times New Roman" w:cs="Times New Roman"/>
          <w:b/>
          <w:sz w:val="20"/>
          <w:szCs w:val="24"/>
        </w:rPr>
        <w:t xml:space="preserve">Panel on Views </w:t>
      </w:r>
    </w:p>
    <w:p w14:paraId="2BD8D040" w14:textId="5989D04C" w:rsidR="001B2914" w:rsidRDefault="001B2914" w:rsidP="00CE332F">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 xml:space="preserve">Political economy of India </w:t>
      </w:r>
      <w:r w:rsidR="00415941">
        <w:rPr>
          <w:rFonts w:ascii="Times New Roman" w:hAnsi="Times New Roman" w:cs="Times New Roman"/>
          <w:sz w:val="20"/>
          <w:szCs w:val="24"/>
        </w:rPr>
        <w:t>and India’</w:t>
      </w:r>
      <w:r w:rsidR="007F7704">
        <w:rPr>
          <w:rFonts w:ascii="Times New Roman" w:hAnsi="Times New Roman" w:cs="Times New Roman"/>
          <w:sz w:val="20"/>
          <w:szCs w:val="24"/>
        </w:rPr>
        <w:t>s development direction</w:t>
      </w:r>
    </w:p>
    <w:p w14:paraId="2CDEDB19" w14:textId="73B6A218" w:rsidR="001B2914" w:rsidRDefault="001B2914" w:rsidP="00CE332F">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Agriculture</w:t>
      </w:r>
      <w:r w:rsidR="00DC6C03">
        <w:rPr>
          <w:rFonts w:ascii="Times New Roman" w:hAnsi="Times New Roman" w:cs="Times New Roman"/>
          <w:sz w:val="20"/>
          <w:szCs w:val="24"/>
        </w:rPr>
        <w:t xml:space="preserve"> and</w:t>
      </w:r>
      <w:r w:rsidR="0075227F">
        <w:rPr>
          <w:rFonts w:ascii="Times New Roman" w:hAnsi="Times New Roman" w:cs="Times New Roman"/>
          <w:sz w:val="20"/>
          <w:szCs w:val="24"/>
        </w:rPr>
        <w:t xml:space="preserve"> </w:t>
      </w:r>
      <w:r w:rsidR="002E2EB3">
        <w:rPr>
          <w:rFonts w:ascii="Times New Roman" w:hAnsi="Times New Roman" w:cs="Times New Roman"/>
          <w:sz w:val="20"/>
          <w:szCs w:val="24"/>
        </w:rPr>
        <w:t xml:space="preserve">rural India </w:t>
      </w:r>
    </w:p>
    <w:p w14:paraId="387E8F59" w14:textId="77777777" w:rsidR="003E72DF" w:rsidRDefault="003E72DF" w:rsidP="003E72DF">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Collective farming</w:t>
      </w:r>
    </w:p>
    <w:p w14:paraId="40757252" w14:textId="74AF9A83" w:rsidR="00DC6C03" w:rsidRDefault="00DC6C03" w:rsidP="00CE332F">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Micro and village industry</w:t>
      </w:r>
    </w:p>
    <w:p w14:paraId="3899369C" w14:textId="77777777" w:rsidR="001B2914" w:rsidRDefault="001B2914" w:rsidP="00CE332F">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 xml:space="preserve">Casteism </w:t>
      </w:r>
    </w:p>
    <w:p w14:paraId="7803AB5C" w14:textId="68D0C314" w:rsidR="000462B7" w:rsidRDefault="00396368" w:rsidP="00CE332F">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ab/>
      </w:r>
    </w:p>
    <w:p w14:paraId="54E02C85" w14:textId="5A36A433" w:rsidR="003208D4" w:rsidRPr="00EA4A80" w:rsidRDefault="00EA4A80" w:rsidP="00674914">
      <w:pPr>
        <w:spacing w:after="0" w:line="240" w:lineRule="auto"/>
        <w:rPr>
          <w:rFonts w:ascii="Times New Roman" w:hAnsi="Times New Roman" w:cs="Times New Roman"/>
          <w:b/>
          <w:sz w:val="20"/>
          <w:szCs w:val="24"/>
        </w:rPr>
      </w:pPr>
      <w:r w:rsidRPr="00EA4A80">
        <w:rPr>
          <w:rFonts w:ascii="Times New Roman" w:hAnsi="Times New Roman" w:cs="Times New Roman"/>
          <w:b/>
          <w:sz w:val="20"/>
          <w:szCs w:val="24"/>
        </w:rPr>
        <w:t xml:space="preserve">Panel on CS being an Organic Intellectual </w:t>
      </w:r>
      <w:r w:rsidR="00C10052">
        <w:rPr>
          <w:rFonts w:ascii="Times New Roman" w:hAnsi="Times New Roman" w:cs="Times New Roman"/>
          <w:b/>
          <w:sz w:val="20"/>
          <w:szCs w:val="24"/>
        </w:rPr>
        <w:t xml:space="preserve">of the Indian Peasant </w:t>
      </w:r>
    </w:p>
    <w:p w14:paraId="575E55A9" w14:textId="4BDE40AF" w:rsidR="004C095D" w:rsidRDefault="00674914" w:rsidP="00674914">
      <w:pPr>
        <w:spacing w:after="0" w:line="240" w:lineRule="auto"/>
        <w:rPr>
          <w:rFonts w:ascii="Times New Roman" w:hAnsi="Times New Roman" w:cs="Times New Roman"/>
          <w:sz w:val="20"/>
          <w:szCs w:val="24"/>
        </w:rPr>
      </w:pPr>
      <w:r>
        <w:rPr>
          <w:rFonts w:ascii="Times New Roman" w:hAnsi="Times New Roman" w:cs="Times New Roman"/>
          <w:sz w:val="20"/>
          <w:szCs w:val="24"/>
        </w:rPr>
        <w:tab/>
      </w:r>
      <w:r w:rsidR="004C095D">
        <w:rPr>
          <w:rFonts w:ascii="Times New Roman" w:hAnsi="Times New Roman" w:cs="Times New Roman"/>
          <w:sz w:val="20"/>
          <w:szCs w:val="24"/>
        </w:rPr>
        <w:t>Deep understanding of agrarian issues as well as global political events</w:t>
      </w:r>
    </w:p>
    <w:p w14:paraId="43D590C5" w14:textId="59091101" w:rsidR="006136C8" w:rsidRDefault="006136C8" w:rsidP="004C095D">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Published books on the political economy of India from 1948 till 1982</w:t>
      </w:r>
    </w:p>
    <w:p w14:paraId="6745D9F7" w14:textId="577FA700" w:rsidR="00491543" w:rsidRDefault="00491543" w:rsidP="006136C8">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Wide reading</w:t>
      </w:r>
      <w:r w:rsidR="00396368">
        <w:rPr>
          <w:rFonts w:ascii="Times New Roman" w:hAnsi="Times New Roman" w:cs="Times New Roman"/>
          <w:sz w:val="20"/>
          <w:szCs w:val="24"/>
        </w:rPr>
        <w:t>, ability to synthesise historical and social trends</w:t>
      </w:r>
      <w:r w:rsidR="00603C12">
        <w:rPr>
          <w:rFonts w:ascii="Times New Roman" w:hAnsi="Times New Roman" w:cs="Times New Roman"/>
          <w:sz w:val="20"/>
          <w:szCs w:val="24"/>
        </w:rPr>
        <w:t xml:space="preserve">. Children always remember him as engrossed in </w:t>
      </w:r>
      <w:r w:rsidR="00DF479B">
        <w:rPr>
          <w:rFonts w:ascii="Times New Roman" w:hAnsi="Times New Roman" w:cs="Times New Roman"/>
          <w:sz w:val="20"/>
          <w:szCs w:val="24"/>
        </w:rPr>
        <w:t xml:space="preserve">readinbg or writing </w:t>
      </w:r>
      <w:r w:rsidR="00603C12">
        <w:rPr>
          <w:rFonts w:ascii="Times New Roman" w:hAnsi="Times New Roman" w:cs="Times New Roman"/>
          <w:sz w:val="20"/>
          <w:szCs w:val="24"/>
        </w:rPr>
        <w:t>books</w:t>
      </w:r>
    </w:p>
    <w:p w14:paraId="7E29FE2F" w14:textId="4063B53C" w:rsidR="00674914" w:rsidRDefault="00674914" w:rsidP="001655B9">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Research</w:t>
      </w:r>
      <w:r w:rsidR="001655B9">
        <w:rPr>
          <w:rFonts w:ascii="Times New Roman" w:hAnsi="Times New Roman" w:cs="Times New Roman"/>
          <w:sz w:val="20"/>
          <w:szCs w:val="24"/>
        </w:rPr>
        <w:t xml:space="preserve"> and m</w:t>
      </w:r>
      <w:r>
        <w:rPr>
          <w:rFonts w:ascii="Times New Roman" w:hAnsi="Times New Roman" w:cs="Times New Roman"/>
          <w:sz w:val="20"/>
          <w:szCs w:val="24"/>
        </w:rPr>
        <w:t>eti</w:t>
      </w:r>
      <w:r w:rsidR="000462B7">
        <w:rPr>
          <w:rFonts w:ascii="Times New Roman" w:hAnsi="Times New Roman" w:cs="Times New Roman"/>
          <w:sz w:val="20"/>
          <w:szCs w:val="24"/>
        </w:rPr>
        <w:t>culous data</w:t>
      </w:r>
      <w:r w:rsidR="00CE332F">
        <w:rPr>
          <w:rFonts w:ascii="Times New Roman" w:hAnsi="Times New Roman" w:cs="Times New Roman"/>
          <w:sz w:val="20"/>
          <w:szCs w:val="24"/>
        </w:rPr>
        <w:t xml:space="preserve"> collection and critical thinking</w:t>
      </w:r>
    </w:p>
    <w:p w14:paraId="3718C62E" w14:textId="77777777" w:rsidR="003208D4" w:rsidRDefault="003208D4">
      <w:pPr>
        <w:rPr>
          <w:rFonts w:ascii="Times New Roman" w:hAnsi="Times New Roman" w:cs="Times New Roman"/>
          <w:sz w:val="20"/>
          <w:szCs w:val="24"/>
        </w:rPr>
      </w:pPr>
    </w:p>
    <w:p w14:paraId="42C96646" w14:textId="77777777" w:rsidR="00517173" w:rsidRPr="001E770E" w:rsidRDefault="00517173" w:rsidP="00517173">
      <w:pPr>
        <w:widowControl w:val="0"/>
        <w:autoSpaceDE w:val="0"/>
        <w:autoSpaceDN w:val="0"/>
        <w:adjustRightInd w:val="0"/>
        <w:spacing w:after="0" w:line="240" w:lineRule="auto"/>
        <w:ind w:right="766"/>
        <w:rPr>
          <w:rFonts w:ascii="Times New Roman" w:hAnsi="Times New Roman" w:cs="Times New Roman"/>
          <w:sz w:val="18"/>
        </w:rPr>
      </w:pPr>
      <w:r w:rsidRPr="001E770E">
        <w:rPr>
          <w:rFonts w:ascii="Times New Roman" w:hAnsi="Times New Roman" w:cs="Times New Roman"/>
          <w:sz w:val="18"/>
        </w:rPr>
        <w:lastRenderedPageBreak/>
        <w:t xml:space="preserve">“He was exceptional, secondly, in producing a substantial corpus of written work, between 1947 and 1986 which contained a coherent and elaborate set of ideas, encompassing a vision of the nature of rural India and of the road that rural India might best take. He was a genuinely productive intellectual, who distilled in his writing a potent mixture of analysis and prescription. That, too, would merit close attention from the political economist interested in the agrarian question, even in the absence of an active political career. But, thirdly, he possessed a special distinctiveness, in combining a capacity for political action with intellectual activity and facility in conveying ideas.” </w:t>
      </w:r>
      <w:r w:rsidRPr="001E770E">
        <w:rPr>
          <w:rFonts w:ascii="Times New Roman" w:hAnsi="Times New Roman" w:cs="Times New Roman"/>
          <w:i/>
          <w:sz w:val="18"/>
        </w:rPr>
        <w:t>Terence Byres (1988) Charan Singh, 1902–87: An Assessment, The Journal of Peasant Studies, 15:2, 139-189)</w:t>
      </w:r>
    </w:p>
    <w:p w14:paraId="6CC0FD7C" w14:textId="77777777" w:rsidR="00517173" w:rsidRDefault="00517173">
      <w:pPr>
        <w:rPr>
          <w:rFonts w:ascii="Times New Roman" w:hAnsi="Times New Roman" w:cs="Times New Roman"/>
          <w:sz w:val="20"/>
          <w:szCs w:val="24"/>
        </w:rPr>
      </w:pPr>
    </w:p>
    <w:p w14:paraId="2376D527" w14:textId="20DBFD21" w:rsidR="008166BF" w:rsidRDefault="008166BF">
      <w:pPr>
        <w:rPr>
          <w:rFonts w:ascii="Times New Roman" w:hAnsi="Times New Roman" w:cs="Times New Roman"/>
          <w:sz w:val="20"/>
          <w:szCs w:val="24"/>
        </w:rPr>
      </w:pPr>
      <w:r>
        <w:rPr>
          <w:rFonts w:ascii="Times New Roman" w:hAnsi="Times New Roman" w:cs="Times New Roman"/>
          <w:sz w:val="20"/>
          <w:szCs w:val="24"/>
        </w:rPr>
        <w:t>--</w:t>
      </w:r>
    </w:p>
    <w:p w14:paraId="0CD52B60" w14:textId="77777777" w:rsidR="008166BF" w:rsidRPr="00767025" w:rsidRDefault="008166BF" w:rsidP="008166BF">
      <w:pPr>
        <w:jc w:val="both"/>
        <w:rPr>
          <w:rFonts w:ascii="Times New Roman" w:hAnsi="Times New Roman" w:cs="Times New Roman"/>
          <w:sz w:val="20"/>
          <w:szCs w:val="24"/>
        </w:rPr>
      </w:pPr>
      <w:r w:rsidRPr="00767025">
        <w:rPr>
          <w:rFonts w:ascii="Times New Roman" w:hAnsi="Times New Roman" w:cs="Times New Roman"/>
          <w:sz w:val="20"/>
          <w:szCs w:val="24"/>
        </w:rPr>
        <w:t xml:space="preserve">Even when holding the unimportant LSG portfolio, he continues to implement his beliefs in administration. </w:t>
      </w:r>
    </w:p>
    <w:p w14:paraId="68EDAF6E" w14:textId="77777777" w:rsidR="008166BF" w:rsidRPr="00C4523A" w:rsidRDefault="008166BF" w:rsidP="008166BF">
      <w:pPr>
        <w:ind w:left="709" w:right="766"/>
        <w:rPr>
          <w:rFonts w:ascii="Times New Roman" w:hAnsi="Times New Roman" w:cs="Times New Roman"/>
          <w:sz w:val="18"/>
          <w:szCs w:val="20"/>
        </w:rPr>
      </w:pPr>
      <w:r w:rsidRPr="00C4523A">
        <w:rPr>
          <w:rFonts w:ascii="Times New Roman" w:hAnsi="Times New Roman" w:cs="Times New Roman"/>
          <w:sz w:val="18"/>
          <w:szCs w:val="20"/>
        </w:rPr>
        <w:t xml:space="preserve">He had in his mind, in fact, “to make an example of certain highly-placed-corrupt officials so that servants of local bodies all over the state may take heed”. …. “Today, standards of public life have greatly slumped. In fact, no standards, worth the name, are at all left. Instead of being an opportunity for public service, offices of public responsibility are regarded, the eyes of an unduly large number of persons, as a source of profit and self-aggrandizement. If this state of affairs continues unchecked, the State of Uttar Pradesh will go down irretrievably. Rather than be dismayed by any risks that public life in our conditions has increasingly come to pose, I would unhesitatingly take the action that I propose…” on the suspension of a member of the Meerut Municipal Board in 1966.  </w:t>
      </w:r>
      <w:r w:rsidRPr="00C4523A">
        <w:rPr>
          <w:rFonts w:ascii="Times New Roman" w:hAnsi="Times New Roman" w:cs="Times New Roman"/>
          <w:i/>
          <w:sz w:val="18"/>
          <w:szCs w:val="20"/>
        </w:rPr>
        <w:t>Paul R Brass (2011) An Indian Political Life, Volume 1. pp. 149-150</w:t>
      </w:r>
    </w:p>
    <w:p w14:paraId="328AAB2A" w14:textId="59F017EE" w:rsidR="008166BF" w:rsidRDefault="00202AF9">
      <w:pPr>
        <w:rPr>
          <w:rFonts w:ascii="Times New Roman" w:hAnsi="Times New Roman" w:cs="Times New Roman"/>
          <w:sz w:val="20"/>
          <w:szCs w:val="24"/>
        </w:rPr>
      </w:pPr>
      <w:r>
        <w:rPr>
          <w:rFonts w:ascii="Times New Roman" w:hAnsi="Times New Roman" w:cs="Times New Roman"/>
          <w:sz w:val="20"/>
          <w:szCs w:val="24"/>
        </w:rPr>
        <w:t>--</w:t>
      </w:r>
    </w:p>
    <w:p w14:paraId="23101D5F" w14:textId="77777777" w:rsidR="00D9638B" w:rsidRPr="00767025" w:rsidRDefault="00D9638B" w:rsidP="00D9638B">
      <w:pPr>
        <w:jc w:val="both"/>
        <w:rPr>
          <w:rFonts w:ascii="Times New Roman" w:hAnsi="Times New Roman" w:cs="Times New Roman"/>
          <w:sz w:val="20"/>
          <w:szCs w:val="24"/>
        </w:rPr>
      </w:pPr>
      <w:r w:rsidRPr="00767025">
        <w:rPr>
          <w:rFonts w:ascii="Times New Roman" w:hAnsi="Times New Roman" w:cs="Times New Roman"/>
          <w:i/>
          <w:sz w:val="20"/>
          <w:szCs w:val="24"/>
        </w:rPr>
        <w:t xml:space="preserve">Saksena, N. S. (1993) India: Towards Anarchy 1967-1992. Abhinav Publications, Delhi. </w:t>
      </w:r>
      <w:r w:rsidRPr="00767025">
        <w:rPr>
          <w:rFonts w:ascii="Times New Roman" w:hAnsi="Times New Roman" w:cs="Times New Roman"/>
          <w:sz w:val="20"/>
          <w:szCs w:val="24"/>
        </w:rPr>
        <w:t xml:space="preserve">Senior IPS, head of UP Police, head of CRPF, member UPSC, member National Police Commission. </w:t>
      </w:r>
    </w:p>
    <w:p w14:paraId="3C43783D" w14:textId="77777777" w:rsidR="00D9638B" w:rsidRPr="006C4072" w:rsidRDefault="00D9638B" w:rsidP="00D9638B">
      <w:pPr>
        <w:ind w:left="720" w:right="766"/>
        <w:jc w:val="both"/>
        <w:rPr>
          <w:rFonts w:ascii="Times New Roman" w:hAnsi="Times New Roman" w:cs="Times New Roman"/>
          <w:sz w:val="18"/>
          <w:szCs w:val="24"/>
        </w:rPr>
      </w:pPr>
      <w:r w:rsidRPr="006C4072">
        <w:rPr>
          <w:rFonts w:ascii="Times New Roman" w:hAnsi="Times New Roman" w:cs="Times New Roman"/>
          <w:sz w:val="18"/>
          <w:szCs w:val="24"/>
        </w:rPr>
        <w:t>“ Mr. Charan Singh … had performed the miracle of reducing communal riots to zero in the notoriously communal riot-prone state of UP. .. It was done by enforcing the law of the land. Anyone who threw a stone maliciously was arrested, prosecuted and on conviction was sent to jail with no remissions and higher class for the so-called political prisoners.” pp. 28</w:t>
      </w:r>
    </w:p>
    <w:p w14:paraId="036894E1" w14:textId="77777777" w:rsidR="00D9638B" w:rsidRPr="006C4072" w:rsidRDefault="00D9638B" w:rsidP="00D9638B">
      <w:pPr>
        <w:ind w:left="720" w:right="766"/>
        <w:jc w:val="both"/>
        <w:rPr>
          <w:rFonts w:ascii="Times New Roman" w:hAnsi="Times New Roman" w:cs="Times New Roman"/>
          <w:sz w:val="18"/>
          <w:szCs w:val="24"/>
        </w:rPr>
      </w:pPr>
      <w:r w:rsidRPr="006C4072">
        <w:rPr>
          <w:rFonts w:ascii="Times New Roman" w:hAnsi="Times New Roman" w:cs="Times New Roman"/>
          <w:sz w:val="18"/>
          <w:szCs w:val="24"/>
        </w:rPr>
        <w:t>“ I had the opportunity to know the attitude of Charan Singh towards law and order in UP during three periods from December 7, 1960 to February 1962 when he was the Home Minister of UP, from April 1967 to February 1968 when was the Chief Minister, and from February 17, 1970 to October 2, 1970 when he was the Chief Minister for the second time. On the first occasion, I was the DIG of Meerut range, the home ground of Charan Singh. On the third occasion I was his chief of UP Police. On all three occasions, Mr Charan Singh showed no leniency to law-breakers. The press, for some reason or the other, was hostile to Mr. Charan Singh and it would publish bold headlines of Jats indulging in lawlessness against any section of the population, especially Harijans. In any such fact or story came to Mr. Charan Singh’s notice he would never let the police rest till the culprits were safely lodged in jail without bail. … I have no doubt if Mr. Charan Singh were the Chief Minister of UP, Mr. Mahender Singh Tikait would have stopped preaching lawlessness or would have been in jail. Mr. Charan Singh’s declared policy was never to give any higher class in jails to such prisoners.” pp. 52-53</w:t>
      </w:r>
    </w:p>
    <w:p w14:paraId="5E24319C" w14:textId="77777777" w:rsidR="00D9638B" w:rsidRPr="006C4072" w:rsidRDefault="00D9638B" w:rsidP="00D9638B">
      <w:pPr>
        <w:ind w:left="720" w:right="766"/>
        <w:jc w:val="both"/>
        <w:rPr>
          <w:rFonts w:ascii="Times New Roman" w:hAnsi="Times New Roman" w:cs="Times New Roman"/>
          <w:sz w:val="18"/>
          <w:szCs w:val="24"/>
        </w:rPr>
      </w:pPr>
      <w:r w:rsidRPr="006C4072">
        <w:rPr>
          <w:rFonts w:ascii="Times New Roman" w:hAnsi="Times New Roman" w:cs="Times New Roman"/>
          <w:sz w:val="18"/>
          <w:szCs w:val="24"/>
        </w:rPr>
        <w:t>“Early 1970: I was the chief of UP Police and Mr. Charan Singh was the Chief Minister. Quite a few of his unruly followers, chiefly Raj Narain, threatened to disturb the meeting of the Prime Minister. The Chief Minister told us in no uncertain terms that we were free to arrest any of his followers if they were a threat to the PM’s security. As a result, looking after the PMs security became an easy task”. Pp 126</w:t>
      </w:r>
    </w:p>
    <w:p w14:paraId="2D901E84" w14:textId="77777777" w:rsidR="00D9638B" w:rsidRPr="006C4072" w:rsidRDefault="00D9638B" w:rsidP="00D9638B">
      <w:pPr>
        <w:ind w:left="720" w:right="766"/>
        <w:jc w:val="both"/>
        <w:rPr>
          <w:rFonts w:ascii="Times New Roman" w:hAnsi="Times New Roman" w:cs="Times New Roman"/>
          <w:sz w:val="18"/>
          <w:szCs w:val="24"/>
        </w:rPr>
      </w:pPr>
      <w:r w:rsidRPr="006C4072">
        <w:rPr>
          <w:rFonts w:ascii="Times New Roman" w:hAnsi="Times New Roman" w:cs="Times New Roman"/>
          <w:sz w:val="18"/>
          <w:szCs w:val="24"/>
        </w:rPr>
        <w:t>“ The best anti-corruption legislation is the Uttar Pradesh Public Men Enquiries Ordinance of 1967, enacted by Mr. Charan Singh when he was Chief Minister of UP...the only correct attitude in this respect was that of Mr. Charan Singh who declared in a public speech that if the Home Minister was himself corrupt how could he object if a traffic constable accepted money from a guilty motorist”. pp 179</w:t>
      </w:r>
    </w:p>
    <w:p w14:paraId="598A9386" w14:textId="77777777" w:rsidR="00D9638B" w:rsidRDefault="00D9638B">
      <w:pPr>
        <w:rPr>
          <w:rFonts w:ascii="Times New Roman" w:hAnsi="Times New Roman" w:cs="Times New Roman"/>
          <w:sz w:val="20"/>
          <w:szCs w:val="24"/>
        </w:rPr>
      </w:pPr>
    </w:p>
    <w:p w14:paraId="344A579E" w14:textId="77777777" w:rsidR="00D9638B" w:rsidRDefault="00D9638B">
      <w:pPr>
        <w:rPr>
          <w:rFonts w:ascii="Times New Roman" w:hAnsi="Times New Roman" w:cs="Times New Roman"/>
          <w:sz w:val="20"/>
          <w:szCs w:val="24"/>
        </w:rPr>
      </w:pPr>
    </w:p>
    <w:p w14:paraId="45DC2326" w14:textId="75B5C66F" w:rsidR="00721EC6" w:rsidRDefault="0077261E">
      <w:pPr>
        <w:rPr>
          <w:rFonts w:ascii="Times New Roman" w:hAnsi="Times New Roman" w:cs="Times New Roman"/>
          <w:sz w:val="20"/>
          <w:szCs w:val="24"/>
        </w:rPr>
      </w:pPr>
      <w:r>
        <w:rPr>
          <w:rFonts w:ascii="Times New Roman" w:hAnsi="Times New Roman" w:cs="Times New Roman"/>
          <w:sz w:val="20"/>
          <w:szCs w:val="24"/>
        </w:rPr>
        <w:t xml:space="preserve">1959 </w:t>
      </w:r>
      <w:r w:rsidR="00721EC6">
        <w:rPr>
          <w:rFonts w:ascii="Times New Roman" w:hAnsi="Times New Roman" w:cs="Times New Roman"/>
          <w:sz w:val="20"/>
          <w:szCs w:val="24"/>
        </w:rPr>
        <w:t xml:space="preserve">Extract from </w:t>
      </w:r>
      <w:r w:rsidR="00EC316B" w:rsidRPr="00EA1395">
        <w:rPr>
          <w:rFonts w:ascii="Times New Roman" w:hAnsi="Times New Roman" w:cs="Times New Roman"/>
          <w:i/>
          <w:sz w:val="20"/>
          <w:szCs w:val="24"/>
          <w:u w:val="single"/>
        </w:rPr>
        <w:t>Joint Farming X-Rayed: The Problem and Its Solution</w:t>
      </w:r>
      <w:r w:rsidR="00EC316B" w:rsidRPr="00EA1395">
        <w:rPr>
          <w:rFonts w:ascii="Times New Roman" w:hAnsi="Times New Roman" w:cs="Times New Roman"/>
          <w:sz w:val="20"/>
          <w:szCs w:val="24"/>
          <w:u w:val="single"/>
        </w:rPr>
        <w:t>.</w:t>
      </w:r>
    </w:p>
    <w:p w14:paraId="55243F8D"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lastRenderedPageBreak/>
        <w:t>“ Our economists and planners, perhaps, do not take into account Indian conditions but are influenced by the theories of Karl Marx who concluded without due examination of facts that the laws regarding industrial development at which he had arrived, applied to agriculture also. In India the amount of arable land is limited and the population dense. The production per acre has, therefore, to be increased. In the USA, Canada, Australia and other such countries, the best results are obtained by large-scale mechanized farming, which increases the production per man, because plenty of land is available and labour is scarce.</w:t>
      </w:r>
    </w:p>
    <w:p w14:paraId="6AA6FA75"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22E34C79"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 xml:space="preserve">The other effects of the displacement of human and animal power by petrol and diesel on the economy of the country may be easily foreseen. Unemployment will be accentuated. In the circumstances of our country, industries and services cannot absorb the number of persons that will immediately be released from agriculture by any large-scale pooling of lands. Co-operative farming as an instrument of national policy has thus a very important human aspect. Import of machinery and motive power will strain the none too sufficient exchange resources of the country. </w:t>
      </w:r>
    </w:p>
    <w:p w14:paraId="04F97C00"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7216CEC2"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It is not generally realised that, with the replacement of the bullock by the tractor, farm-yard manure will become scarce and increasing use will have to be made of chemical fertilizers. Evidence collected in this book will prove that the use of inorganic fertilizers tends to reduce soil fertility, even though the immediate results may be striking. Organic manure, on the other hand, maintains fertility and makes the soil an inexhaustible source of food supply. It is not without good reason that the agricultural experts of this country do not now advise unadulterated use of synthetic sulphates and phosphates. The country should not too hastily embark upon a venture for which posterity may condemn the present leaders.</w:t>
      </w:r>
    </w:p>
    <w:p w14:paraId="7006E29B"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53305782"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In short, large-scale farming will reduce production, injure the democratic principles which the country cherishes, invite bureaucratic control and lead to rapid mechanisation with all its consequences. Peasant farming, on the other hand, will enable the country to steer a path which may not be spectacular but which will ensure that it does not abruptly go off the rails.</w:t>
      </w:r>
    </w:p>
    <w:p w14:paraId="0099F22B"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2CEC0A3A"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Our problems are staggering, indeed. Only if we realised them! We are faced with formidable impediments of lack of capital, miserably low ratio of capital formation to population growth, large-scale unemployment, still larger scale of under-employment, relatively inadequate land and other natural resources, insufficient agricultural production and an impatient population whose aspirations have been awakened and which is becoming increasingly conscious of poverty and economic differences. These problems will require all the energy, skill, administrative acumen and the statesmanship we are capable of.</w:t>
      </w:r>
    </w:p>
    <w:p w14:paraId="76512C29"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2318051D"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There is no example which India can follow in solving her problems because in no other country conditions were identical to ours. We can never attain the standards of the USA because our physical resources per capita are comparatively little, or those of the UK because we cannot build up an industrial structure as the UK did on the exploitation of foreign resources and foreign peoples. Nor can we hope to copy the methods of the USSR or China because, as apart from the far more favourable natural resources-man ratio in the former country and the balance-sheet of results in their totality in both, we have given ourselves a democratic constitution.</w:t>
      </w:r>
    </w:p>
    <w:p w14:paraId="6B88EE18"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7F22F046"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The belief that our vast population is in itself a great asset an incentive for large-scale industrialisation, is unfounded. In view of  the paucity of physical resources relative to population, our low purchasing power and the hard fact that capital or financial resources can ultimately be constructed out of physical resources, India’s huge population is an impediment to economic development or industrialisation — a definite liability, not an asset.</w:t>
      </w:r>
    </w:p>
    <w:p w14:paraId="7A689A72" w14:textId="77777777" w:rsidR="000541A2" w:rsidRPr="00E53934" w:rsidRDefault="000541A2" w:rsidP="000541A2">
      <w:pPr>
        <w:widowControl w:val="0"/>
        <w:tabs>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19FA12B5"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 xml:space="preserve">It would not, however, be proper to take merely a negative attitude. An attempt has, therefore, been made in this book to give a positive answer.” </w:t>
      </w:r>
    </w:p>
    <w:p w14:paraId="29AC7702" w14:textId="77777777" w:rsidR="000541A2" w:rsidRPr="00E53934" w:rsidRDefault="000541A2" w:rsidP="000541A2">
      <w:pPr>
        <w:widowControl w:val="0"/>
        <w:tabs>
          <w:tab w:val="left" w:pos="284"/>
          <w:tab w:val="left" w:pos="8364"/>
          <w:tab w:val="left" w:pos="9072"/>
        </w:tabs>
        <w:autoSpaceDE w:val="0"/>
        <w:autoSpaceDN w:val="0"/>
        <w:adjustRightInd w:val="0"/>
        <w:spacing w:after="0" w:line="240" w:lineRule="auto"/>
        <w:ind w:left="709" w:right="766"/>
        <w:rPr>
          <w:rFonts w:ascii="Times New Roman" w:hAnsi="Times New Roman" w:cs="Times New Roman"/>
          <w:sz w:val="18"/>
          <w:szCs w:val="20"/>
        </w:rPr>
      </w:pPr>
    </w:p>
    <w:p w14:paraId="585E459E" w14:textId="77777777" w:rsidR="000541A2" w:rsidRPr="00E53934" w:rsidRDefault="000541A2" w:rsidP="000541A2">
      <w:pPr>
        <w:widowControl w:val="0"/>
        <w:tabs>
          <w:tab w:val="left" w:pos="8364"/>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“Promotion of innovations or technological improvements is as necessary as accumulation of capital. Only three centuries ago India stood, at least, on the same economic level as Western Europe. Today, things have considerably changed. The reason lies in the greater propensity of the Westerners to innovate. To that end impediments like illiteracy, ill-health, caste-system and a fatalistic attitude of life that most of our countrymen suffer from, will have to be removed. Then alone will the efficiency both of labour and available capital improve.</w:t>
      </w:r>
    </w:p>
    <w:p w14:paraId="33A19996" w14:textId="77777777" w:rsidR="000541A2" w:rsidRPr="00E53934" w:rsidRDefault="000541A2" w:rsidP="000541A2">
      <w:pPr>
        <w:widowControl w:val="0"/>
        <w:tabs>
          <w:tab w:val="left" w:pos="8364"/>
        </w:tabs>
        <w:autoSpaceDE w:val="0"/>
        <w:autoSpaceDN w:val="0"/>
        <w:adjustRightInd w:val="0"/>
        <w:spacing w:after="0" w:line="240" w:lineRule="auto"/>
        <w:ind w:left="709" w:right="766"/>
        <w:rPr>
          <w:rFonts w:ascii="Times New Roman" w:hAnsi="Times New Roman" w:cs="Times New Roman"/>
          <w:sz w:val="18"/>
          <w:szCs w:val="20"/>
        </w:rPr>
      </w:pPr>
    </w:p>
    <w:p w14:paraId="598DEB81" w14:textId="77777777" w:rsidR="000541A2" w:rsidRPr="00E53934" w:rsidRDefault="000541A2" w:rsidP="000541A2">
      <w:pPr>
        <w:widowControl w:val="0"/>
        <w:tabs>
          <w:tab w:val="left" w:pos="8364"/>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Stress will have to be laid mainly on bringing about technological improvements, for example, in indigenous ploughs, in the use of organic manures, in constructing small irrigation works, and in the organisation of handicrafts and small industries, rather than doing things in a big way or reproducing expensive European and American models—big farms, big factories, big irrigation or hydroelectric projects. Apart from other considerations, big economic projects take time to fructify. Capital is locked up for years together; meanwhile, with passage of time and increase in population, problems multiply and become more and more intractable.”</w:t>
      </w:r>
    </w:p>
    <w:p w14:paraId="34908FCD" w14:textId="77777777" w:rsidR="000541A2" w:rsidRPr="00E53934" w:rsidRDefault="000541A2" w:rsidP="000541A2">
      <w:pPr>
        <w:widowControl w:val="0"/>
        <w:tabs>
          <w:tab w:val="left" w:pos="8364"/>
        </w:tabs>
        <w:autoSpaceDE w:val="0"/>
        <w:autoSpaceDN w:val="0"/>
        <w:adjustRightInd w:val="0"/>
        <w:spacing w:after="0" w:line="240" w:lineRule="auto"/>
        <w:ind w:left="709" w:right="766"/>
        <w:rPr>
          <w:rFonts w:ascii="Times New Roman" w:hAnsi="Times New Roman" w:cs="Times New Roman"/>
          <w:sz w:val="18"/>
          <w:szCs w:val="20"/>
        </w:rPr>
      </w:pPr>
    </w:p>
    <w:p w14:paraId="28E98071" w14:textId="77777777" w:rsidR="000541A2" w:rsidRPr="00E53934" w:rsidRDefault="000541A2" w:rsidP="000541A2">
      <w:pPr>
        <w:widowControl w:val="0"/>
        <w:tabs>
          <w:tab w:val="left" w:pos="8364"/>
        </w:tabs>
        <w:autoSpaceDE w:val="0"/>
        <w:autoSpaceDN w:val="0"/>
        <w:adjustRightInd w:val="0"/>
        <w:spacing w:after="0" w:line="240" w:lineRule="auto"/>
        <w:ind w:left="709" w:right="766"/>
        <w:rPr>
          <w:rFonts w:ascii="Times New Roman" w:hAnsi="Times New Roman" w:cs="Times New Roman"/>
          <w:sz w:val="18"/>
          <w:szCs w:val="20"/>
        </w:rPr>
      </w:pPr>
      <w:r w:rsidRPr="00E53934">
        <w:rPr>
          <w:rFonts w:ascii="Times New Roman" w:hAnsi="Times New Roman" w:cs="Times New Roman"/>
          <w:sz w:val="18"/>
          <w:szCs w:val="20"/>
        </w:rPr>
        <w:t xml:space="preserve">Otherwise, almost everything that has been expressed somewhere else and, perhaps, in a better manner. I have drawn greatly, both in ideas and words, from David Mitrany’s </w:t>
      </w:r>
      <w:r w:rsidRPr="00E53934">
        <w:rPr>
          <w:rFonts w:ascii="Times New Roman" w:hAnsi="Times New Roman" w:cs="Times New Roman"/>
          <w:i/>
          <w:sz w:val="18"/>
          <w:szCs w:val="20"/>
        </w:rPr>
        <w:t xml:space="preserve">Marx Against the Peasant </w:t>
      </w:r>
      <w:r w:rsidRPr="00E53934">
        <w:rPr>
          <w:rFonts w:ascii="Times New Roman" w:hAnsi="Times New Roman" w:cs="Times New Roman"/>
          <w:sz w:val="18"/>
          <w:szCs w:val="20"/>
        </w:rPr>
        <w:t xml:space="preserve"> </w:t>
      </w:r>
      <w:r w:rsidRPr="00E53934">
        <w:rPr>
          <w:rFonts w:ascii="Times New Roman" w:hAnsi="Times New Roman" w:cs="Times New Roman"/>
          <w:sz w:val="18"/>
          <w:szCs w:val="20"/>
        </w:rPr>
        <w:lastRenderedPageBreak/>
        <w:t>(George Weidenfield and Nicolson Ltd., London, 1952), Horace Belshaw’s</w:t>
      </w:r>
      <w:r w:rsidRPr="00E53934">
        <w:rPr>
          <w:rFonts w:ascii="Times New Roman" w:hAnsi="Times New Roman" w:cs="Times New Roman"/>
          <w:i/>
          <w:sz w:val="18"/>
          <w:szCs w:val="20"/>
        </w:rPr>
        <w:t xml:space="preserve"> Population Growth and Levels of Consumption</w:t>
      </w:r>
      <w:r w:rsidRPr="00E53934">
        <w:rPr>
          <w:rFonts w:ascii="Times New Roman" w:hAnsi="Times New Roman" w:cs="Times New Roman"/>
          <w:sz w:val="18"/>
          <w:szCs w:val="20"/>
        </w:rPr>
        <w:t xml:space="preserve"> (George Allen and Unwin Ltd., London, 1956), Elmer Pendell’s </w:t>
      </w:r>
      <w:r w:rsidRPr="00E53934">
        <w:rPr>
          <w:rFonts w:ascii="Times New Roman" w:hAnsi="Times New Roman" w:cs="Times New Roman"/>
          <w:i/>
          <w:sz w:val="18"/>
          <w:szCs w:val="20"/>
        </w:rPr>
        <w:t xml:space="preserve">Population on the Loose  </w:t>
      </w:r>
      <w:r w:rsidRPr="00E53934">
        <w:rPr>
          <w:rFonts w:ascii="Times New Roman" w:hAnsi="Times New Roman" w:cs="Times New Roman"/>
          <w:sz w:val="18"/>
          <w:szCs w:val="20"/>
        </w:rPr>
        <w:t xml:space="preserve">(New York, 1951) and Kingsley Davis’s </w:t>
      </w:r>
      <w:r w:rsidRPr="00E53934">
        <w:rPr>
          <w:rFonts w:ascii="Times New Roman" w:hAnsi="Times New Roman" w:cs="Times New Roman"/>
          <w:i/>
          <w:sz w:val="18"/>
          <w:szCs w:val="20"/>
        </w:rPr>
        <w:t>Population of India and Pakistan</w:t>
      </w:r>
      <w:r w:rsidRPr="00E53934">
        <w:rPr>
          <w:rFonts w:ascii="Times New Roman" w:hAnsi="Times New Roman" w:cs="Times New Roman"/>
          <w:sz w:val="18"/>
          <w:szCs w:val="20"/>
        </w:rPr>
        <w:t xml:space="preserve">  (Princeton University Press, New York, 1951). To the authors of these works I owe a deep debt of gratitude.”</w:t>
      </w:r>
      <w:r w:rsidRPr="00E53934">
        <w:rPr>
          <w:rFonts w:ascii="Times New Roman" w:hAnsi="Times New Roman" w:cs="Times New Roman"/>
          <w:sz w:val="16"/>
          <w:szCs w:val="20"/>
        </w:rPr>
        <w:t xml:space="preserve"> </w:t>
      </w:r>
      <w:r w:rsidRPr="00E53934">
        <w:rPr>
          <w:rFonts w:ascii="Times New Roman" w:hAnsi="Times New Roman" w:cs="Times New Roman"/>
          <w:i/>
          <w:sz w:val="18"/>
          <w:szCs w:val="20"/>
        </w:rPr>
        <w:t>Preface. Page vi-vii, xi, xii</w:t>
      </w:r>
    </w:p>
    <w:p w14:paraId="15770C93" w14:textId="77777777" w:rsidR="0035355E" w:rsidRDefault="0035355E">
      <w:pPr>
        <w:rPr>
          <w:rFonts w:ascii="Times New Roman" w:hAnsi="Times New Roman" w:cs="Times New Roman"/>
          <w:sz w:val="20"/>
          <w:szCs w:val="24"/>
        </w:rPr>
      </w:pPr>
    </w:p>
    <w:p w14:paraId="52FC231F" w14:textId="77777777" w:rsidR="00036937" w:rsidRDefault="00036937">
      <w:pPr>
        <w:rPr>
          <w:rFonts w:ascii="Times New Roman" w:hAnsi="Times New Roman" w:cs="Times New Roman"/>
          <w:sz w:val="20"/>
          <w:szCs w:val="24"/>
        </w:rPr>
      </w:pPr>
    </w:p>
    <w:p w14:paraId="2DDC3C06" w14:textId="77777777" w:rsidR="00036937" w:rsidRDefault="00036937">
      <w:pPr>
        <w:rPr>
          <w:rFonts w:ascii="Times New Roman" w:hAnsi="Times New Roman" w:cs="Times New Roman"/>
          <w:sz w:val="20"/>
          <w:szCs w:val="24"/>
        </w:rPr>
      </w:pPr>
    </w:p>
    <w:p w14:paraId="74F76AE6" w14:textId="19B95A21" w:rsidR="00036937" w:rsidRDefault="00036937">
      <w:pPr>
        <w:rPr>
          <w:rFonts w:ascii="Times New Roman" w:hAnsi="Times New Roman" w:cs="Times New Roman"/>
          <w:sz w:val="20"/>
          <w:szCs w:val="24"/>
        </w:rPr>
      </w:pPr>
      <w:r>
        <w:rPr>
          <w:rFonts w:ascii="Times New Roman" w:hAnsi="Times New Roman" w:cs="Times New Roman"/>
          <w:sz w:val="20"/>
          <w:szCs w:val="24"/>
        </w:rPr>
        <w:t>--</w:t>
      </w:r>
    </w:p>
    <w:p w14:paraId="52CCE6A6" w14:textId="77777777" w:rsidR="00036937" w:rsidRDefault="00036937">
      <w:pPr>
        <w:rPr>
          <w:rFonts w:ascii="Times New Roman" w:hAnsi="Times New Roman" w:cs="Times New Roman"/>
          <w:sz w:val="20"/>
          <w:szCs w:val="24"/>
        </w:rPr>
      </w:pPr>
    </w:p>
    <w:p w14:paraId="412FC8AF" w14:textId="13D5DA87" w:rsidR="00036937" w:rsidRPr="004157D7" w:rsidRDefault="00036937" w:rsidP="00036937">
      <w:pPr>
        <w:jc w:val="both"/>
        <w:rPr>
          <w:rFonts w:ascii="Times New Roman" w:hAnsi="Times New Roman" w:cs="Times New Roman"/>
          <w:sz w:val="20"/>
          <w:szCs w:val="24"/>
        </w:rPr>
      </w:pPr>
      <w:r w:rsidRPr="003D619F">
        <w:rPr>
          <w:rFonts w:ascii="Times New Roman" w:hAnsi="Times New Roman" w:cs="Times New Roman"/>
          <w:b/>
          <w:sz w:val="20"/>
          <w:szCs w:val="24"/>
        </w:rPr>
        <w:t>1978</w:t>
      </w:r>
      <w:r w:rsidR="00143D7A">
        <w:rPr>
          <w:rFonts w:ascii="Times New Roman" w:hAnsi="Times New Roman" w:cs="Times New Roman"/>
          <w:sz w:val="20"/>
          <w:szCs w:val="24"/>
        </w:rPr>
        <w:t xml:space="preserve">. </w:t>
      </w:r>
      <w:r w:rsidRPr="00767025">
        <w:rPr>
          <w:rFonts w:ascii="Times New Roman" w:hAnsi="Times New Roman" w:cs="Times New Roman"/>
          <w:i/>
          <w:sz w:val="20"/>
          <w:szCs w:val="24"/>
        </w:rPr>
        <w:t>India’s Economic Policy: The Gandhian Blueprint</w:t>
      </w:r>
      <w:r>
        <w:rPr>
          <w:rFonts w:ascii="Times New Roman" w:hAnsi="Times New Roman" w:cs="Times New Roman"/>
          <w:i/>
          <w:sz w:val="20"/>
          <w:szCs w:val="24"/>
        </w:rPr>
        <w:t xml:space="preserve">. </w:t>
      </w:r>
    </w:p>
    <w:p w14:paraId="6132BD0F" w14:textId="77777777" w:rsidR="00036937" w:rsidRPr="009D0F83" w:rsidRDefault="00036937" w:rsidP="00036937">
      <w:pPr>
        <w:tabs>
          <w:tab w:val="left" w:pos="9639"/>
        </w:tabs>
        <w:ind w:left="720" w:right="766"/>
        <w:rPr>
          <w:rFonts w:ascii="Times New Roman" w:hAnsi="Times New Roman" w:cs="Times New Roman"/>
          <w:sz w:val="18"/>
          <w:szCs w:val="24"/>
        </w:rPr>
      </w:pPr>
      <w:r w:rsidRPr="009D0F83">
        <w:rPr>
          <w:rFonts w:ascii="Times New Roman" w:hAnsi="Times New Roman" w:cs="Times New Roman"/>
          <w:sz w:val="18"/>
          <w:szCs w:val="24"/>
        </w:rPr>
        <w:t xml:space="preserve">“If we want our country to develop, there are only two prescriptions: first, increase in agricultural productivity per acre and simultaneous reduction of the </w:t>
      </w:r>
      <w:r>
        <w:rPr>
          <w:rFonts w:ascii="Times New Roman" w:hAnsi="Times New Roman" w:cs="Times New Roman"/>
          <w:sz w:val="18"/>
          <w:szCs w:val="24"/>
        </w:rPr>
        <w:t>n</w:t>
      </w:r>
      <w:r w:rsidRPr="009D0F83">
        <w:rPr>
          <w:rFonts w:ascii="Times New Roman" w:hAnsi="Times New Roman" w:cs="Times New Roman"/>
          <w:sz w:val="18"/>
          <w:szCs w:val="24"/>
        </w:rPr>
        <w:t>umber of workers per acre; secondly, a transformation of our national psychology in the sense that Hindus, in particular, give up the belief that this world is not a mere illusion and, as individuals and also as a nation, we develop and urge to improve our economic condition and to that end, our people learn to work better and harder.…. pp. 3</w:t>
      </w:r>
    </w:p>
    <w:p w14:paraId="728BE055" w14:textId="77777777" w:rsidR="00036937" w:rsidRPr="009D0F83" w:rsidRDefault="00036937" w:rsidP="00036937">
      <w:pPr>
        <w:tabs>
          <w:tab w:val="left" w:pos="9639"/>
        </w:tabs>
        <w:ind w:left="720" w:right="766"/>
        <w:rPr>
          <w:rFonts w:ascii="Times New Roman" w:hAnsi="Times New Roman" w:cs="Times New Roman"/>
          <w:sz w:val="18"/>
          <w:szCs w:val="24"/>
        </w:rPr>
      </w:pPr>
      <w:r w:rsidRPr="009D0F83">
        <w:rPr>
          <w:rFonts w:ascii="Times New Roman" w:hAnsi="Times New Roman" w:cs="Times New Roman"/>
          <w:sz w:val="18"/>
          <w:szCs w:val="24"/>
        </w:rPr>
        <w:t xml:space="preserve">….Agriculture and industry are to a large part complementary to </w:t>
      </w:r>
      <w:r>
        <w:rPr>
          <w:rFonts w:ascii="Times New Roman" w:hAnsi="Times New Roman" w:cs="Times New Roman"/>
          <w:sz w:val="18"/>
          <w:szCs w:val="24"/>
        </w:rPr>
        <w:t>e</w:t>
      </w:r>
      <w:r w:rsidRPr="009D0F83">
        <w:rPr>
          <w:rFonts w:ascii="Times New Roman" w:hAnsi="Times New Roman" w:cs="Times New Roman"/>
          <w:sz w:val="18"/>
          <w:szCs w:val="24"/>
        </w:rPr>
        <w:t xml:space="preserve">ach other: it is more a question of emphasis and priorities.…All this, however, does not mean that industry is as important as agriculture. It is agriculture which plays the primary role – the role of a precursor. </w:t>
      </w:r>
    </w:p>
    <w:p w14:paraId="7B2A0EB1" w14:textId="77777777" w:rsidR="00036937" w:rsidRPr="00767025" w:rsidRDefault="00036937" w:rsidP="00036937">
      <w:pPr>
        <w:tabs>
          <w:tab w:val="left" w:pos="9639"/>
        </w:tabs>
        <w:ind w:left="720" w:right="766"/>
        <w:rPr>
          <w:rFonts w:ascii="Times New Roman" w:hAnsi="Times New Roman" w:cs="Times New Roman"/>
          <w:sz w:val="14"/>
          <w:szCs w:val="24"/>
        </w:rPr>
      </w:pPr>
      <w:r w:rsidRPr="009D0F83">
        <w:rPr>
          <w:rFonts w:ascii="Times New Roman" w:hAnsi="Times New Roman" w:cs="Times New Roman"/>
          <w:sz w:val="18"/>
          <w:szCs w:val="24"/>
        </w:rPr>
        <w:t xml:space="preserve">…Therefore, as long as this country remains committed to the present pattern of economic development in which it sets up capital-intensive modern industries at enormous cost, only to cater to the needs of the urban elite or to export their products at throw away prices, not only will unemployment go on increasing and capital go on concentrating in the hands of a few, it will also run the risk of going deeper and deeper into bondage to the affluent nations. The only and the right way of avoiding this bondage, in other words, of fostering financial and technological self-reliance is to make a clear break with the prevailing pattern of </w:t>
      </w:r>
      <w:r w:rsidRPr="00036937">
        <w:rPr>
          <w:rFonts w:ascii="Times New Roman" w:hAnsi="Times New Roman" w:cs="Times New Roman"/>
          <w:sz w:val="18"/>
          <w:szCs w:val="18"/>
        </w:rPr>
        <w:t>industrialization and take the Gandhian path, adapted of course to the changed or changing condition… pp 115.</w:t>
      </w:r>
      <w:r w:rsidRPr="00036937">
        <w:rPr>
          <w:rFonts w:ascii="Times New Roman" w:hAnsi="Times New Roman" w:cs="Times New Roman"/>
          <w:sz w:val="16"/>
          <w:szCs w:val="24"/>
        </w:rPr>
        <w:t xml:space="preserve"> </w:t>
      </w:r>
    </w:p>
    <w:p w14:paraId="76C36612" w14:textId="77777777" w:rsidR="00036937" w:rsidRDefault="00036937">
      <w:pPr>
        <w:rPr>
          <w:rFonts w:ascii="Times New Roman" w:hAnsi="Times New Roman" w:cs="Times New Roman"/>
          <w:sz w:val="20"/>
          <w:szCs w:val="24"/>
        </w:rPr>
      </w:pPr>
    </w:p>
    <w:p w14:paraId="51D07AFE" w14:textId="77777777" w:rsidR="0035355E" w:rsidRPr="00767025" w:rsidRDefault="0035355E">
      <w:pPr>
        <w:rPr>
          <w:rFonts w:ascii="Times New Roman" w:hAnsi="Times New Roman" w:cs="Times New Roman"/>
          <w:sz w:val="20"/>
          <w:szCs w:val="24"/>
        </w:rPr>
      </w:pPr>
    </w:p>
    <w:sectPr w:rsidR="0035355E" w:rsidRPr="00767025" w:rsidSect="00FA1DD9">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A157" w14:textId="77777777" w:rsidR="00024582" w:rsidRDefault="00024582" w:rsidP="006C33F5">
      <w:pPr>
        <w:spacing w:after="0" w:line="240" w:lineRule="auto"/>
      </w:pPr>
      <w:r>
        <w:separator/>
      </w:r>
    </w:p>
  </w:endnote>
  <w:endnote w:type="continuationSeparator" w:id="0">
    <w:p w14:paraId="71BE172E" w14:textId="77777777" w:rsidR="00024582" w:rsidRDefault="00024582" w:rsidP="006C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B0D7" w14:textId="7E3D6719" w:rsidR="00BA0A2D" w:rsidRPr="000A6F74" w:rsidRDefault="00BA0A2D" w:rsidP="00BA0A2D">
    <w:pPr>
      <w:pStyle w:val="Footer"/>
      <w:jc w:val="center"/>
      <w:rPr>
        <w:sz w:val="16"/>
      </w:rPr>
    </w:pPr>
    <w:r w:rsidRPr="000A6F74">
      <w:rPr>
        <w:rFonts w:ascii="Times New Roman" w:hAnsi="Times New Roman" w:cs="Times New Roman"/>
        <w:sz w:val="16"/>
        <w:lang w:val="en-US"/>
      </w:rPr>
      <w:t xml:space="preserve">Page </w:t>
    </w:r>
    <w:r w:rsidRPr="000A6F74">
      <w:rPr>
        <w:rFonts w:ascii="Times New Roman" w:hAnsi="Times New Roman" w:cs="Times New Roman"/>
        <w:sz w:val="16"/>
        <w:lang w:val="en-US"/>
      </w:rPr>
      <w:fldChar w:fldCharType="begin"/>
    </w:r>
    <w:r w:rsidRPr="000A6F74">
      <w:rPr>
        <w:rFonts w:ascii="Times New Roman" w:hAnsi="Times New Roman" w:cs="Times New Roman"/>
        <w:sz w:val="16"/>
        <w:lang w:val="en-US"/>
      </w:rPr>
      <w:instrText xml:space="preserve"> PAGE </w:instrText>
    </w:r>
    <w:r w:rsidRPr="000A6F74">
      <w:rPr>
        <w:rFonts w:ascii="Times New Roman" w:hAnsi="Times New Roman" w:cs="Times New Roman"/>
        <w:sz w:val="16"/>
        <w:lang w:val="en-US"/>
      </w:rPr>
      <w:fldChar w:fldCharType="separate"/>
    </w:r>
    <w:r w:rsidR="00FC5590">
      <w:rPr>
        <w:rFonts w:ascii="Times New Roman" w:hAnsi="Times New Roman" w:cs="Times New Roman"/>
        <w:noProof/>
        <w:sz w:val="16"/>
        <w:lang w:val="en-US"/>
      </w:rPr>
      <w:t>7</w:t>
    </w:r>
    <w:r w:rsidRPr="000A6F74">
      <w:rPr>
        <w:rFonts w:ascii="Times New Roman" w:hAnsi="Times New Roman" w:cs="Times New Roman"/>
        <w:sz w:val="16"/>
        <w:lang w:val="en-US"/>
      </w:rPr>
      <w:fldChar w:fldCharType="end"/>
    </w:r>
    <w:r w:rsidRPr="000A6F74">
      <w:rPr>
        <w:rFonts w:ascii="Times New Roman" w:hAnsi="Times New Roman" w:cs="Times New Roman"/>
        <w:sz w:val="16"/>
        <w:lang w:val="en-US"/>
      </w:rPr>
      <w:t xml:space="preserve"> of </w:t>
    </w:r>
    <w:r w:rsidRPr="000A6F74">
      <w:rPr>
        <w:rFonts w:ascii="Times New Roman" w:hAnsi="Times New Roman" w:cs="Times New Roman"/>
        <w:sz w:val="16"/>
        <w:lang w:val="en-US"/>
      </w:rPr>
      <w:fldChar w:fldCharType="begin"/>
    </w:r>
    <w:r w:rsidRPr="000A6F74">
      <w:rPr>
        <w:rFonts w:ascii="Times New Roman" w:hAnsi="Times New Roman" w:cs="Times New Roman"/>
        <w:sz w:val="16"/>
        <w:lang w:val="en-US"/>
      </w:rPr>
      <w:instrText xml:space="preserve"> NUMPAGES </w:instrText>
    </w:r>
    <w:r w:rsidRPr="000A6F74">
      <w:rPr>
        <w:rFonts w:ascii="Times New Roman" w:hAnsi="Times New Roman" w:cs="Times New Roman"/>
        <w:sz w:val="16"/>
        <w:lang w:val="en-US"/>
      </w:rPr>
      <w:fldChar w:fldCharType="separate"/>
    </w:r>
    <w:r w:rsidR="00FC5590">
      <w:rPr>
        <w:rFonts w:ascii="Times New Roman" w:hAnsi="Times New Roman" w:cs="Times New Roman"/>
        <w:noProof/>
        <w:sz w:val="16"/>
        <w:lang w:val="en-US"/>
      </w:rPr>
      <w:t>21</w:t>
    </w:r>
    <w:r w:rsidRPr="000A6F74">
      <w:rPr>
        <w:rFonts w:ascii="Times New Roman" w:hAnsi="Times New Roman" w:cs="Times New Roman"/>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EAE3" w14:textId="77777777" w:rsidR="00024582" w:rsidRDefault="00024582" w:rsidP="006C33F5">
      <w:pPr>
        <w:spacing w:after="0" w:line="240" w:lineRule="auto"/>
      </w:pPr>
      <w:r>
        <w:separator/>
      </w:r>
    </w:p>
  </w:footnote>
  <w:footnote w:type="continuationSeparator" w:id="0">
    <w:p w14:paraId="5F7F13B9" w14:textId="77777777" w:rsidR="00024582" w:rsidRDefault="00024582" w:rsidP="006C33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1F"/>
    <w:multiLevelType w:val="hybridMultilevel"/>
    <w:tmpl w:val="9B405D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8948EE"/>
    <w:multiLevelType w:val="hybridMultilevel"/>
    <w:tmpl w:val="3D206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20602E"/>
    <w:multiLevelType w:val="hybridMultilevel"/>
    <w:tmpl w:val="2D7C65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84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31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354C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D4483E"/>
    <w:multiLevelType w:val="hybridMultilevel"/>
    <w:tmpl w:val="6A048F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6B3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645B0"/>
    <w:multiLevelType w:val="hybridMultilevel"/>
    <w:tmpl w:val="6A581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03C7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232351"/>
    <w:multiLevelType w:val="hybridMultilevel"/>
    <w:tmpl w:val="25FA5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496212"/>
    <w:multiLevelType w:val="hybridMultilevel"/>
    <w:tmpl w:val="537C4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F2761E0"/>
    <w:multiLevelType w:val="hybridMultilevel"/>
    <w:tmpl w:val="4DA04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893421"/>
    <w:multiLevelType w:val="hybridMultilevel"/>
    <w:tmpl w:val="279CF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2A01524"/>
    <w:multiLevelType w:val="hybridMultilevel"/>
    <w:tmpl w:val="88721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9625DC0"/>
    <w:multiLevelType w:val="hybridMultilevel"/>
    <w:tmpl w:val="27D6B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45641"/>
    <w:multiLevelType w:val="hybridMultilevel"/>
    <w:tmpl w:val="723E2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FE1CCF"/>
    <w:multiLevelType w:val="hybridMultilevel"/>
    <w:tmpl w:val="B41AC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3E51907"/>
    <w:multiLevelType w:val="hybridMultilevel"/>
    <w:tmpl w:val="9D86B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DC049F"/>
    <w:multiLevelType w:val="hybridMultilevel"/>
    <w:tmpl w:val="D02A9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2167D32"/>
    <w:multiLevelType w:val="hybridMultilevel"/>
    <w:tmpl w:val="27D6B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F5583"/>
    <w:multiLevelType w:val="hybridMultilevel"/>
    <w:tmpl w:val="9DC88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2C11903"/>
    <w:multiLevelType w:val="hybridMultilevel"/>
    <w:tmpl w:val="7FCC3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3183B3B"/>
    <w:multiLevelType w:val="hybridMultilevel"/>
    <w:tmpl w:val="0CB4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A7401"/>
    <w:multiLevelType w:val="hybridMultilevel"/>
    <w:tmpl w:val="39DCF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4"/>
  </w:num>
  <w:num w:numId="4">
    <w:abstractNumId w:val="19"/>
  </w:num>
  <w:num w:numId="5">
    <w:abstractNumId w:val="1"/>
  </w:num>
  <w:num w:numId="6">
    <w:abstractNumId w:val="16"/>
  </w:num>
  <w:num w:numId="7">
    <w:abstractNumId w:val="17"/>
  </w:num>
  <w:num w:numId="8">
    <w:abstractNumId w:val="22"/>
  </w:num>
  <w:num w:numId="9">
    <w:abstractNumId w:val="10"/>
  </w:num>
  <w:num w:numId="10">
    <w:abstractNumId w:val="18"/>
  </w:num>
  <w:num w:numId="11">
    <w:abstractNumId w:val="21"/>
  </w:num>
  <w:num w:numId="12">
    <w:abstractNumId w:val="11"/>
  </w:num>
  <w:num w:numId="13">
    <w:abstractNumId w:val="14"/>
  </w:num>
  <w:num w:numId="14">
    <w:abstractNumId w:val="12"/>
  </w:num>
  <w:num w:numId="15">
    <w:abstractNumId w:val="13"/>
  </w:num>
  <w:num w:numId="16">
    <w:abstractNumId w:val="0"/>
  </w:num>
  <w:num w:numId="17">
    <w:abstractNumId w:val="2"/>
  </w:num>
  <w:num w:numId="18">
    <w:abstractNumId w:val="23"/>
  </w:num>
  <w:num w:numId="19">
    <w:abstractNumId w:val="5"/>
  </w:num>
  <w:num w:numId="20">
    <w:abstractNumId w:val="7"/>
  </w:num>
  <w:num w:numId="21">
    <w:abstractNumId w:val="9"/>
  </w:num>
  <w:num w:numId="22">
    <w:abstractNumId w:val="3"/>
  </w:num>
  <w:num w:numId="23">
    <w:abstractNumId w:val="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9"/>
    <w:rsid w:val="00001D49"/>
    <w:rsid w:val="0000209A"/>
    <w:rsid w:val="00005189"/>
    <w:rsid w:val="0001549A"/>
    <w:rsid w:val="00021F4D"/>
    <w:rsid w:val="00024582"/>
    <w:rsid w:val="000323F5"/>
    <w:rsid w:val="000343D1"/>
    <w:rsid w:val="000364D1"/>
    <w:rsid w:val="00036937"/>
    <w:rsid w:val="00036F31"/>
    <w:rsid w:val="000376B8"/>
    <w:rsid w:val="00040FE6"/>
    <w:rsid w:val="000419B7"/>
    <w:rsid w:val="00042140"/>
    <w:rsid w:val="00044214"/>
    <w:rsid w:val="000462B7"/>
    <w:rsid w:val="0004674A"/>
    <w:rsid w:val="00052D84"/>
    <w:rsid w:val="000534DA"/>
    <w:rsid w:val="000541A2"/>
    <w:rsid w:val="000600EF"/>
    <w:rsid w:val="000614F7"/>
    <w:rsid w:val="0006531A"/>
    <w:rsid w:val="000678D3"/>
    <w:rsid w:val="00071101"/>
    <w:rsid w:val="00071897"/>
    <w:rsid w:val="00072CAB"/>
    <w:rsid w:val="000743FF"/>
    <w:rsid w:val="0008096C"/>
    <w:rsid w:val="0008637A"/>
    <w:rsid w:val="00090D97"/>
    <w:rsid w:val="000925A3"/>
    <w:rsid w:val="00096514"/>
    <w:rsid w:val="000971B0"/>
    <w:rsid w:val="000A07F3"/>
    <w:rsid w:val="000A58E0"/>
    <w:rsid w:val="000A59D7"/>
    <w:rsid w:val="000A670A"/>
    <w:rsid w:val="000A6F74"/>
    <w:rsid w:val="000B0AC3"/>
    <w:rsid w:val="000B1BB7"/>
    <w:rsid w:val="000B2717"/>
    <w:rsid w:val="000B3EA2"/>
    <w:rsid w:val="000C2F4F"/>
    <w:rsid w:val="000D4DC7"/>
    <w:rsid w:val="000D673D"/>
    <w:rsid w:val="000E437B"/>
    <w:rsid w:val="000E5CB2"/>
    <w:rsid w:val="000E752C"/>
    <w:rsid w:val="000E76A9"/>
    <w:rsid w:val="000F3393"/>
    <w:rsid w:val="000F6122"/>
    <w:rsid w:val="000F718D"/>
    <w:rsid w:val="000F7217"/>
    <w:rsid w:val="000F7517"/>
    <w:rsid w:val="0010085D"/>
    <w:rsid w:val="00101DFA"/>
    <w:rsid w:val="00102BE2"/>
    <w:rsid w:val="001048AE"/>
    <w:rsid w:val="00105B3C"/>
    <w:rsid w:val="00106503"/>
    <w:rsid w:val="0010729E"/>
    <w:rsid w:val="00112DD6"/>
    <w:rsid w:val="001133B9"/>
    <w:rsid w:val="001162B5"/>
    <w:rsid w:val="00121670"/>
    <w:rsid w:val="00123306"/>
    <w:rsid w:val="001263BF"/>
    <w:rsid w:val="001270C1"/>
    <w:rsid w:val="001302F8"/>
    <w:rsid w:val="00131DAC"/>
    <w:rsid w:val="00132294"/>
    <w:rsid w:val="00132F58"/>
    <w:rsid w:val="00133EC0"/>
    <w:rsid w:val="00137EB3"/>
    <w:rsid w:val="0014313F"/>
    <w:rsid w:val="00143D7A"/>
    <w:rsid w:val="00144014"/>
    <w:rsid w:val="001448C4"/>
    <w:rsid w:val="001457EA"/>
    <w:rsid w:val="0014794E"/>
    <w:rsid w:val="00150417"/>
    <w:rsid w:val="00152169"/>
    <w:rsid w:val="00155489"/>
    <w:rsid w:val="001617AA"/>
    <w:rsid w:val="001655B9"/>
    <w:rsid w:val="0017107F"/>
    <w:rsid w:val="001736C4"/>
    <w:rsid w:val="00177CE4"/>
    <w:rsid w:val="001867F9"/>
    <w:rsid w:val="0019317B"/>
    <w:rsid w:val="001936A4"/>
    <w:rsid w:val="00194828"/>
    <w:rsid w:val="00195C34"/>
    <w:rsid w:val="0019615D"/>
    <w:rsid w:val="001A121D"/>
    <w:rsid w:val="001A1669"/>
    <w:rsid w:val="001A23F7"/>
    <w:rsid w:val="001A31F4"/>
    <w:rsid w:val="001A5BF8"/>
    <w:rsid w:val="001B0A5B"/>
    <w:rsid w:val="001B13AC"/>
    <w:rsid w:val="001B2914"/>
    <w:rsid w:val="001B3580"/>
    <w:rsid w:val="001B48FF"/>
    <w:rsid w:val="001B574C"/>
    <w:rsid w:val="001C7836"/>
    <w:rsid w:val="001D19E0"/>
    <w:rsid w:val="001D32E4"/>
    <w:rsid w:val="001D5C17"/>
    <w:rsid w:val="001D7351"/>
    <w:rsid w:val="001E3EB0"/>
    <w:rsid w:val="001E770E"/>
    <w:rsid w:val="001F083C"/>
    <w:rsid w:val="001F2922"/>
    <w:rsid w:val="001F6F84"/>
    <w:rsid w:val="00200BA0"/>
    <w:rsid w:val="00202AF9"/>
    <w:rsid w:val="002042C7"/>
    <w:rsid w:val="00215BE5"/>
    <w:rsid w:val="0022180D"/>
    <w:rsid w:val="0022639A"/>
    <w:rsid w:val="00230791"/>
    <w:rsid w:val="00230EB0"/>
    <w:rsid w:val="00233CE5"/>
    <w:rsid w:val="00241815"/>
    <w:rsid w:val="002507DE"/>
    <w:rsid w:val="00251A25"/>
    <w:rsid w:val="00254B68"/>
    <w:rsid w:val="00255885"/>
    <w:rsid w:val="00255D14"/>
    <w:rsid w:val="0026277F"/>
    <w:rsid w:val="00270E44"/>
    <w:rsid w:val="00274B32"/>
    <w:rsid w:val="00283106"/>
    <w:rsid w:val="00286DE7"/>
    <w:rsid w:val="00290203"/>
    <w:rsid w:val="00290FDA"/>
    <w:rsid w:val="00294ADD"/>
    <w:rsid w:val="002961C6"/>
    <w:rsid w:val="002973A7"/>
    <w:rsid w:val="002A0009"/>
    <w:rsid w:val="002A04F7"/>
    <w:rsid w:val="002A33F2"/>
    <w:rsid w:val="002A3671"/>
    <w:rsid w:val="002A41B9"/>
    <w:rsid w:val="002A49ED"/>
    <w:rsid w:val="002A6E1F"/>
    <w:rsid w:val="002B3239"/>
    <w:rsid w:val="002B6689"/>
    <w:rsid w:val="002D14C8"/>
    <w:rsid w:val="002D4BE3"/>
    <w:rsid w:val="002D51E6"/>
    <w:rsid w:val="002E06E2"/>
    <w:rsid w:val="002E2EB3"/>
    <w:rsid w:val="002E4095"/>
    <w:rsid w:val="002E4845"/>
    <w:rsid w:val="002E56EF"/>
    <w:rsid w:val="002F6F9D"/>
    <w:rsid w:val="00301E28"/>
    <w:rsid w:val="003038BF"/>
    <w:rsid w:val="00303EDA"/>
    <w:rsid w:val="00303FF0"/>
    <w:rsid w:val="00310038"/>
    <w:rsid w:val="00310946"/>
    <w:rsid w:val="0031202D"/>
    <w:rsid w:val="003150C1"/>
    <w:rsid w:val="003208D4"/>
    <w:rsid w:val="00321369"/>
    <w:rsid w:val="003218A1"/>
    <w:rsid w:val="0032215D"/>
    <w:rsid w:val="003234C1"/>
    <w:rsid w:val="00323553"/>
    <w:rsid w:val="00324E45"/>
    <w:rsid w:val="00325E8E"/>
    <w:rsid w:val="003301FF"/>
    <w:rsid w:val="0033633C"/>
    <w:rsid w:val="00344D68"/>
    <w:rsid w:val="0035094B"/>
    <w:rsid w:val="00352958"/>
    <w:rsid w:val="003533A5"/>
    <w:rsid w:val="0035355E"/>
    <w:rsid w:val="00354422"/>
    <w:rsid w:val="00360504"/>
    <w:rsid w:val="00360FAB"/>
    <w:rsid w:val="00370405"/>
    <w:rsid w:val="00372819"/>
    <w:rsid w:val="0037364E"/>
    <w:rsid w:val="00373EB7"/>
    <w:rsid w:val="003750C8"/>
    <w:rsid w:val="00377F0B"/>
    <w:rsid w:val="00380125"/>
    <w:rsid w:val="0038034F"/>
    <w:rsid w:val="003846BD"/>
    <w:rsid w:val="00390A65"/>
    <w:rsid w:val="003939D2"/>
    <w:rsid w:val="0039457E"/>
    <w:rsid w:val="003954BF"/>
    <w:rsid w:val="00396368"/>
    <w:rsid w:val="00396721"/>
    <w:rsid w:val="003A15EB"/>
    <w:rsid w:val="003A594B"/>
    <w:rsid w:val="003A5CA4"/>
    <w:rsid w:val="003B1CC2"/>
    <w:rsid w:val="003B44EE"/>
    <w:rsid w:val="003C1DE9"/>
    <w:rsid w:val="003C307C"/>
    <w:rsid w:val="003C5225"/>
    <w:rsid w:val="003D619F"/>
    <w:rsid w:val="003E09BA"/>
    <w:rsid w:val="003E40DE"/>
    <w:rsid w:val="003E60B9"/>
    <w:rsid w:val="003E72DF"/>
    <w:rsid w:val="003F0E7A"/>
    <w:rsid w:val="003F7AEA"/>
    <w:rsid w:val="00401641"/>
    <w:rsid w:val="004043AD"/>
    <w:rsid w:val="00404653"/>
    <w:rsid w:val="0040506B"/>
    <w:rsid w:val="00407D80"/>
    <w:rsid w:val="00411705"/>
    <w:rsid w:val="004157D7"/>
    <w:rsid w:val="00415941"/>
    <w:rsid w:val="00417861"/>
    <w:rsid w:val="00422F40"/>
    <w:rsid w:val="00430575"/>
    <w:rsid w:val="004368CD"/>
    <w:rsid w:val="00437069"/>
    <w:rsid w:val="00440239"/>
    <w:rsid w:val="00440FE4"/>
    <w:rsid w:val="00445425"/>
    <w:rsid w:val="00453B18"/>
    <w:rsid w:val="00453BF2"/>
    <w:rsid w:val="004554C0"/>
    <w:rsid w:val="004616ED"/>
    <w:rsid w:val="00470EDC"/>
    <w:rsid w:val="00471AE4"/>
    <w:rsid w:val="004763E8"/>
    <w:rsid w:val="004854EB"/>
    <w:rsid w:val="004863BF"/>
    <w:rsid w:val="00486D3F"/>
    <w:rsid w:val="00491543"/>
    <w:rsid w:val="00497C22"/>
    <w:rsid w:val="004A04FE"/>
    <w:rsid w:val="004A3FF1"/>
    <w:rsid w:val="004A4732"/>
    <w:rsid w:val="004A57EE"/>
    <w:rsid w:val="004B45E5"/>
    <w:rsid w:val="004B6410"/>
    <w:rsid w:val="004C095D"/>
    <w:rsid w:val="004C1781"/>
    <w:rsid w:val="004C2C02"/>
    <w:rsid w:val="004D1381"/>
    <w:rsid w:val="004D5F1E"/>
    <w:rsid w:val="004E04E1"/>
    <w:rsid w:val="004E144D"/>
    <w:rsid w:val="004E5050"/>
    <w:rsid w:val="004F3FA7"/>
    <w:rsid w:val="004F567E"/>
    <w:rsid w:val="004F643B"/>
    <w:rsid w:val="00502529"/>
    <w:rsid w:val="00502D66"/>
    <w:rsid w:val="00505EF5"/>
    <w:rsid w:val="005069A7"/>
    <w:rsid w:val="00507479"/>
    <w:rsid w:val="00510DCE"/>
    <w:rsid w:val="00517173"/>
    <w:rsid w:val="00527918"/>
    <w:rsid w:val="00527DF2"/>
    <w:rsid w:val="00533403"/>
    <w:rsid w:val="00535156"/>
    <w:rsid w:val="005418B4"/>
    <w:rsid w:val="005443BD"/>
    <w:rsid w:val="00561BB8"/>
    <w:rsid w:val="00563551"/>
    <w:rsid w:val="005656E4"/>
    <w:rsid w:val="00567C62"/>
    <w:rsid w:val="0057096D"/>
    <w:rsid w:val="00572265"/>
    <w:rsid w:val="00574318"/>
    <w:rsid w:val="005760FE"/>
    <w:rsid w:val="0058117E"/>
    <w:rsid w:val="0058274D"/>
    <w:rsid w:val="005832B2"/>
    <w:rsid w:val="005835E7"/>
    <w:rsid w:val="00584A68"/>
    <w:rsid w:val="00590300"/>
    <w:rsid w:val="00590401"/>
    <w:rsid w:val="005A51D7"/>
    <w:rsid w:val="005C2BE5"/>
    <w:rsid w:val="005D2839"/>
    <w:rsid w:val="005D483B"/>
    <w:rsid w:val="005D6EE2"/>
    <w:rsid w:val="005E016F"/>
    <w:rsid w:val="005E4262"/>
    <w:rsid w:val="005F1A85"/>
    <w:rsid w:val="005F6EB6"/>
    <w:rsid w:val="005F781A"/>
    <w:rsid w:val="0060248C"/>
    <w:rsid w:val="00603C12"/>
    <w:rsid w:val="00604483"/>
    <w:rsid w:val="0060580D"/>
    <w:rsid w:val="00605ADE"/>
    <w:rsid w:val="006073EF"/>
    <w:rsid w:val="0060746C"/>
    <w:rsid w:val="00607851"/>
    <w:rsid w:val="006136C8"/>
    <w:rsid w:val="00621034"/>
    <w:rsid w:val="00624518"/>
    <w:rsid w:val="00632B21"/>
    <w:rsid w:val="006352AA"/>
    <w:rsid w:val="00635A85"/>
    <w:rsid w:val="006361BE"/>
    <w:rsid w:val="00646A58"/>
    <w:rsid w:val="0065094C"/>
    <w:rsid w:val="006511BA"/>
    <w:rsid w:val="006528D8"/>
    <w:rsid w:val="00652934"/>
    <w:rsid w:val="00657C74"/>
    <w:rsid w:val="00662246"/>
    <w:rsid w:val="006652F3"/>
    <w:rsid w:val="00673962"/>
    <w:rsid w:val="00674914"/>
    <w:rsid w:val="00676503"/>
    <w:rsid w:val="0067660B"/>
    <w:rsid w:val="006817D6"/>
    <w:rsid w:val="0069321E"/>
    <w:rsid w:val="006A5613"/>
    <w:rsid w:val="006B0833"/>
    <w:rsid w:val="006B37A9"/>
    <w:rsid w:val="006B55E0"/>
    <w:rsid w:val="006C33F5"/>
    <w:rsid w:val="006C4072"/>
    <w:rsid w:val="006C4ADE"/>
    <w:rsid w:val="006C6B15"/>
    <w:rsid w:val="006C6BF6"/>
    <w:rsid w:val="006C7727"/>
    <w:rsid w:val="006D114A"/>
    <w:rsid w:val="006D4743"/>
    <w:rsid w:val="006D6974"/>
    <w:rsid w:val="006F2509"/>
    <w:rsid w:val="00701162"/>
    <w:rsid w:val="00703119"/>
    <w:rsid w:val="00703C5E"/>
    <w:rsid w:val="007045FF"/>
    <w:rsid w:val="00707DFD"/>
    <w:rsid w:val="00713F62"/>
    <w:rsid w:val="00716B4B"/>
    <w:rsid w:val="007201F9"/>
    <w:rsid w:val="0072137F"/>
    <w:rsid w:val="00721EC6"/>
    <w:rsid w:val="0072374F"/>
    <w:rsid w:val="007243E7"/>
    <w:rsid w:val="007268A9"/>
    <w:rsid w:val="00736869"/>
    <w:rsid w:val="00741F99"/>
    <w:rsid w:val="00746841"/>
    <w:rsid w:val="00746DC4"/>
    <w:rsid w:val="0075227F"/>
    <w:rsid w:val="00752A3F"/>
    <w:rsid w:val="00752AFB"/>
    <w:rsid w:val="007556CA"/>
    <w:rsid w:val="007566F4"/>
    <w:rsid w:val="00756A2F"/>
    <w:rsid w:val="007636F7"/>
    <w:rsid w:val="00765861"/>
    <w:rsid w:val="00767025"/>
    <w:rsid w:val="00771230"/>
    <w:rsid w:val="0077261E"/>
    <w:rsid w:val="00773E3C"/>
    <w:rsid w:val="0077432E"/>
    <w:rsid w:val="00784BFD"/>
    <w:rsid w:val="00791BA2"/>
    <w:rsid w:val="00796530"/>
    <w:rsid w:val="00797811"/>
    <w:rsid w:val="007B06F8"/>
    <w:rsid w:val="007B24FB"/>
    <w:rsid w:val="007B42D9"/>
    <w:rsid w:val="007B4774"/>
    <w:rsid w:val="007B5232"/>
    <w:rsid w:val="007C2CB6"/>
    <w:rsid w:val="007C4869"/>
    <w:rsid w:val="007D1169"/>
    <w:rsid w:val="007D573A"/>
    <w:rsid w:val="007D5AE2"/>
    <w:rsid w:val="007F3C89"/>
    <w:rsid w:val="007F3DA9"/>
    <w:rsid w:val="007F7704"/>
    <w:rsid w:val="008005B4"/>
    <w:rsid w:val="0080647E"/>
    <w:rsid w:val="0080777E"/>
    <w:rsid w:val="008111E7"/>
    <w:rsid w:val="008150CB"/>
    <w:rsid w:val="0081593B"/>
    <w:rsid w:val="008166BF"/>
    <w:rsid w:val="00817BE1"/>
    <w:rsid w:val="0082135B"/>
    <w:rsid w:val="00827334"/>
    <w:rsid w:val="00827738"/>
    <w:rsid w:val="008310F5"/>
    <w:rsid w:val="00831147"/>
    <w:rsid w:val="0083132C"/>
    <w:rsid w:val="00832EDF"/>
    <w:rsid w:val="0083337E"/>
    <w:rsid w:val="0084009C"/>
    <w:rsid w:val="008401A9"/>
    <w:rsid w:val="0085028A"/>
    <w:rsid w:val="008537B5"/>
    <w:rsid w:val="00853E73"/>
    <w:rsid w:val="00862F95"/>
    <w:rsid w:val="008637DC"/>
    <w:rsid w:val="0086452E"/>
    <w:rsid w:val="00870D8D"/>
    <w:rsid w:val="00877A5A"/>
    <w:rsid w:val="008852B5"/>
    <w:rsid w:val="008853F4"/>
    <w:rsid w:val="00893E61"/>
    <w:rsid w:val="00893F37"/>
    <w:rsid w:val="008A07E1"/>
    <w:rsid w:val="008A3CAF"/>
    <w:rsid w:val="008A3E91"/>
    <w:rsid w:val="008A5EA9"/>
    <w:rsid w:val="008B1719"/>
    <w:rsid w:val="008C253D"/>
    <w:rsid w:val="008C5E05"/>
    <w:rsid w:val="008D1EEE"/>
    <w:rsid w:val="008D5F81"/>
    <w:rsid w:val="008D65D2"/>
    <w:rsid w:val="008E0388"/>
    <w:rsid w:val="008E0DBF"/>
    <w:rsid w:val="008E5683"/>
    <w:rsid w:val="008F05E1"/>
    <w:rsid w:val="008F57B0"/>
    <w:rsid w:val="008F7BC4"/>
    <w:rsid w:val="00900788"/>
    <w:rsid w:val="00907113"/>
    <w:rsid w:val="0091033C"/>
    <w:rsid w:val="00911F9F"/>
    <w:rsid w:val="009236B3"/>
    <w:rsid w:val="0093135A"/>
    <w:rsid w:val="00937BB6"/>
    <w:rsid w:val="009425D0"/>
    <w:rsid w:val="00942D2C"/>
    <w:rsid w:val="00944DB1"/>
    <w:rsid w:val="00946CFF"/>
    <w:rsid w:val="00947B23"/>
    <w:rsid w:val="00951A39"/>
    <w:rsid w:val="00952AD2"/>
    <w:rsid w:val="00955152"/>
    <w:rsid w:val="00967CF7"/>
    <w:rsid w:val="00967D77"/>
    <w:rsid w:val="00976686"/>
    <w:rsid w:val="009808E6"/>
    <w:rsid w:val="009866B2"/>
    <w:rsid w:val="00987F4C"/>
    <w:rsid w:val="00993040"/>
    <w:rsid w:val="0099773A"/>
    <w:rsid w:val="009A325D"/>
    <w:rsid w:val="009A5ACD"/>
    <w:rsid w:val="009C1DC8"/>
    <w:rsid w:val="009C1EE3"/>
    <w:rsid w:val="009C6ED7"/>
    <w:rsid w:val="009D0F83"/>
    <w:rsid w:val="009D5A61"/>
    <w:rsid w:val="009D5F43"/>
    <w:rsid w:val="009D63A2"/>
    <w:rsid w:val="009E1DC8"/>
    <w:rsid w:val="00A014F0"/>
    <w:rsid w:val="00A0171A"/>
    <w:rsid w:val="00A035E9"/>
    <w:rsid w:val="00A05FD8"/>
    <w:rsid w:val="00A11E49"/>
    <w:rsid w:val="00A132C3"/>
    <w:rsid w:val="00A13E3B"/>
    <w:rsid w:val="00A140BC"/>
    <w:rsid w:val="00A20289"/>
    <w:rsid w:val="00A21172"/>
    <w:rsid w:val="00A224BA"/>
    <w:rsid w:val="00A231CE"/>
    <w:rsid w:val="00A253A9"/>
    <w:rsid w:val="00A277DC"/>
    <w:rsid w:val="00A342F7"/>
    <w:rsid w:val="00A430C4"/>
    <w:rsid w:val="00A46A21"/>
    <w:rsid w:val="00A47FC1"/>
    <w:rsid w:val="00A568BA"/>
    <w:rsid w:val="00A56CEA"/>
    <w:rsid w:val="00A612BA"/>
    <w:rsid w:val="00A6253D"/>
    <w:rsid w:val="00A634CA"/>
    <w:rsid w:val="00A65D14"/>
    <w:rsid w:val="00A66994"/>
    <w:rsid w:val="00A6724B"/>
    <w:rsid w:val="00A70608"/>
    <w:rsid w:val="00A77527"/>
    <w:rsid w:val="00A80280"/>
    <w:rsid w:val="00A83D01"/>
    <w:rsid w:val="00A9449B"/>
    <w:rsid w:val="00AA0007"/>
    <w:rsid w:val="00AA012A"/>
    <w:rsid w:val="00AA2025"/>
    <w:rsid w:val="00AA6436"/>
    <w:rsid w:val="00AA7374"/>
    <w:rsid w:val="00AA7530"/>
    <w:rsid w:val="00AA7C84"/>
    <w:rsid w:val="00AB00BD"/>
    <w:rsid w:val="00AB1110"/>
    <w:rsid w:val="00AB772D"/>
    <w:rsid w:val="00AB7C99"/>
    <w:rsid w:val="00AC295F"/>
    <w:rsid w:val="00AC3843"/>
    <w:rsid w:val="00AC6253"/>
    <w:rsid w:val="00AC6B0A"/>
    <w:rsid w:val="00AE00CA"/>
    <w:rsid w:val="00AE2D71"/>
    <w:rsid w:val="00AE330C"/>
    <w:rsid w:val="00AE4E1F"/>
    <w:rsid w:val="00AE5669"/>
    <w:rsid w:val="00AF2551"/>
    <w:rsid w:val="00AF5731"/>
    <w:rsid w:val="00AF5A4F"/>
    <w:rsid w:val="00B01F10"/>
    <w:rsid w:val="00B0270B"/>
    <w:rsid w:val="00B10C1E"/>
    <w:rsid w:val="00B12E1B"/>
    <w:rsid w:val="00B14283"/>
    <w:rsid w:val="00B20153"/>
    <w:rsid w:val="00B25CA0"/>
    <w:rsid w:val="00B26EB4"/>
    <w:rsid w:val="00B364B6"/>
    <w:rsid w:val="00B40FEF"/>
    <w:rsid w:val="00B56361"/>
    <w:rsid w:val="00B56F03"/>
    <w:rsid w:val="00B71CBC"/>
    <w:rsid w:val="00B726ED"/>
    <w:rsid w:val="00B73447"/>
    <w:rsid w:val="00B7351A"/>
    <w:rsid w:val="00B73FCE"/>
    <w:rsid w:val="00B80544"/>
    <w:rsid w:val="00B82C86"/>
    <w:rsid w:val="00B854A6"/>
    <w:rsid w:val="00B94855"/>
    <w:rsid w:val="00BA0A2D"/>
    <w:rsid w:val="00BA2BCD"/>
    <w:rsid w:val="00BA6D1D"/>
    <w:rsid w:val="00BB0BBC"/>
    <w:rsid w:val="00BB1B1E"/>
    <w:rsid w:val="00BB2066"/>
    <w:rsid w:val="00BB54FC"/>
    <w:rsid w:val="00BB6D1C"/>
    <w:rsid w:val="00BC079B"/>
    <w:rsid w:val="00BC1D7E"/>
    <w:rsid w:val="00BC5519"/>
    <w:rsid w:val="00BD2445"/>
    <w:rsid w:val="00BE5044"/>
    <w:rsid w:val="00BE63A0"/>
    <w:rsid w:val="00BE646F"/>
    <w:rsid w:val="00BF273E"/>
    <w:rsid w:val="00BF2A13"/>
    <w:rsid w:val="00BF2C68"/>
    <w:rsid w:val="00C01E02"/>
    <w:rsid w:val="00C02C76"/>
    <w:rsid w:val="00C10052"/>
    <w:rsid w:val="00C1290F"/>
    <w:rsid w:val="00C12C13"/>
    <w:rsid w:val="00C213D2"/>
    <w:rsid w:val="00C242A5"/>
    <w:rsid w:val="00C41BAF"/>
    <w:rsid w:val="00C4523A"/>
    <w:rsid w:val="00C45707"/>
    <w:rsid w:val="00C468AA"/>
    <w:rsid w:val="00C50762"/>
    <w:rsid w:val="00C51147"/>
    <w:rsid w:val="00C608F6"/>
    <w:rsid w:val="00C627B7"/>
    <w:rsid w:val="00C629DA"/>
    <w:rsid w:val="00C6321F"/>
    <w:rsid w:val="00C646F1"/>
    <w:rsid w:val="00C71E00"/>
    <w:rsid w:val="00C7373F"/>
    <w:rsid w:val="00C774EB"/>
    <w:rsid w:val="00C80853"/>
    <w:rsid w:val="00C81F4B"/>
    <w:rsid w:val="00C82AB8"/>
    <w:rsid w:val="00C83073"/>
    <w:rsid w:val="00C83CAB"/>
    <w:rsid w:val="00C83D8A"/>
    <w:rsid w:val="00C8400A"/>
    <w:rsid w:val="00C877C0"/>
    <w:rsid w:val="00C9052A"/>
    <w:rsid w:val="00C9132A"/>
    <w:rsid w:val="00C9418E"/>
    <w:rsid w:val="00C948ED"/>
    <w:rsid w:val="00CA2319"/>
    <w:rsid w:val="00CA275D"/>
    <w:rsid w:val="00CB1570"/>
    <w:rsid w:val="00CB237F"/>
    <w:rsid w:val="00CB3C9B"/>
    <w:rsid w:val="00CB4AB6"/>
    <w:rsid w:val="00CB7F5E"/>
    <w:rsid w:val="00CC1303"/>
    <w:rsid w:val="00CC5BB7"/>
    <w:rsid w:val="00CD273F"/>
    <w:rsid w:val="00CD5631"/>
    <w:rsid w:val="00CE110D"/>
    <w:rsid w:val="00CE332F"/>
    <w:rsid w:val="00CE3E51"/>
    <w:rsid w:val="00CE749D"/>
    <w:rsid w:val="00CF5145"/>
    <w:rsid w:val="00CF5C93"/>
    <w:rsid w:val="00D22259"/>
    <w:rsid w:val="00D27565"/>
    <w:rsid w:val="00D30597"/>
    <w:rsid w:val="00D30B6D"/>
    <w:rsid w:val="00D3280A"/>
    <w:rsid w:val="00D333D5"/>
    <w:rsid w:val="00D3698B"/>
    <w:rsid w:val="00D408F0"/>
    <w:rsid w:val="00D41AC3"/>
    <w:rsid w:val="00D43FE7"/>
    <w:rsid w:val="00D51AC6"/>
    <w:rsid w:val="00D51D49"/>
    <w:rsid w:val="00D55C8C"/>
    <w:rsid w:val="00D56020"/>
    <w:rsid w:val="00D62CB0"/>
    <w:rsid w:val="00D65EAF"/>
    <w:rsid w:val="00D71B2E"/>
    <w:rsid w:val="00D7235F"/>
    <w:rsid w:val="00D74D56"/>
    <w:rsid w:val="00D83C40"/>
    <w:rsid w:val="00D84D0D"/>
    <w:rsid w:val="00D9343F"/>
    <w:rsid w:val="00D9638B"/>
    <w:rsid w:val="00DA08ED"/>
    <w:rsid w:val="00DB331C"/>
    <w:rsid w:val="00DB5626"/>
    <w:rsid w:val="00DB6BBA"/>
    <w:rsid w:val="00DC10F7"/>
    <w:rsid w:val="00DC6C03"/>
    <w:rsid w:val="00DD171D"/>
    <w:rsid w:val="00DD39CE"/>
    <w:rsid w:val="00DD607B"/>
    <w:rsid w:val="00DE18D9"/>
    <w:rsid w:val="00DE6601"/>
    <w:rsid w:val="00DE6EA1"/>
    <w:rsid w:val="00DF1907"/>
    <w:rsid w:val="00DF21E4"/>
    <w:rsid w:val="00DF26ED"/>
    <w:rsid w:val="00DF479B"/>
    <w:rsid w:val="00DF59AF"/>
    <w:rsid w:val="00DF5D07"/>
    <w:rsid w:val="00E03332"/>
    <w:rsid w:val="00E03913"/>
    <w:rsid w:val="00E14661"/>
    <w:rsid w:val="00E15B3B"/>
    <w:rsid w:val="00E16777"/>
    <w:rsid w:val="00E2322A"/>
    <w:rsid w:val="00E25B8B"/>
    <w:rsid w:val="00E30206"/>
    <w:rsid w:val="00E32B21"/>
    <w:rsid w:val="00E3414F"/>
    <w:rsid w:val="00E353C2"/>
    <w:rsid w:val="00E35ED4"/>
    <w:rsid w:val="00E36F4A"/>
    <w:rsid w:val="00E3793B"/>
    <w:rsid w:val="00E37C1D"/>
    <w:rsid w:val="00E416E9"/>
    <w:rsid w:val="00E44389"/>
    <w:rsid w:val="00E45F17"/>
    <w:rsid w:val="00E46410"/>
    <w:rsid w:val="00E53934"/>
    <w:rsid w:val="00E5414F"/>
    <w:rsid w:val="00E55AC8"/>
    <w:rsid w:val="00E60D4E"/>
    <w:rsid w:val="00E61310"/>
    <w:rsid w:val="00E61EDB"/>
    <w:rsid w:val="00E67C3B"/>
    <w:rsid w:val="00E70037"/>
    <w:rsid w:val="00E710BA"/>
    <w:rsid w:val="00E81EC1"/>
    <w:rsid w:val="00E831CB"/>
    <w:rsid w:val="00E95F8B"/>
    <w:rsid w:val="00E96C78"/>
    <w:rsid w:val="00E971A3"/>
    <w:rsid w:val="00EA0B75"/>
    <w:rsid w:val="00EA1395"/>
    <w:rsid w:val="00EA3622"/>
    <w:rsid w:val="00EA47C2"/>
    <w:rsid w:val="00EA4A80"/>
    <w:rsid w:val="00EB26A3"/>
    <w:rsid w:val="00EB434B"/>
    <w:rsid w:val="00EC1E6F"/>
    <w:rsid w:val="00EC316B"/>
    <w:rsid w:val="00EC4F3A"/>
    <w:rsid w:val="00EC63A6"/>
    <w:rsid w:val="00EC6812"/>
    <w:rsid w:val="00ED143F"/>
    <w:rsid w:val="00ED14F2"/>
    <w:rsid w:val="00ED1581"/>
    <w:rsid w:val="00ED29D4"/>
    <w:rsid w:val="00ED2EF5"/>
    <w:rsid w:val="00ED34C2"/>
    <w:rsid w:val="00ED5D1F"/>
    <w:rsid w:val="00EE20C4"/>
    <w:rsid w:val="00EE4585"/>
    <w:rsid w:val="00EE5692"/>
    <w:rsid w:val="00EE7CB9"/>
    <w:rsid w:val="00EF3B7A"/>
    <w:rsid w:val="00EF44C8"/>
    <w:rsid w:val="00EF7074"/>
    <w:rsid w:val="00F01E4D"/>
    <w:rsid w:val="00F01EA0"/>
    <w:rsid w:val="00F06734"/>
    <w:rsid w:val="00F109C8"/>
    <w:rsid w:val="00F135CA"/>
    <w:rsid w:val="00F14095"/>
    <w:rsid w:val="00F17434"/>
    <w:rsid w:val="00F17D7C"/>
    <w:rsid w:val="00F2125F"/>
    <w:rsid w:val="00F241FB"/>
    <w:rsid w:val="00F26D6E"/>
    <w:rsid w:val="00F274D6"/>
    <w:rsid w:val="00F351B9"/>
    <w:rsid w:val="00F36BB6"/>
    <w:rsid w:val="00F41876"/>
    <w:rsid w:val="00F4218E"/>
    <w:rsid w:val="00F42223"/>
    <w:rsid w:val="00F50C81"/>
    <w:rsid w:val="00F61077"/>
    <w:rsid w:val="00F6235C"/>
    <w:rsid w:val="00F62EBA"/>
    <w:rsid w:val="00F64F7F"/>
    <w:rsid w:val="00F67635"/>
    <w:rsid w:val="00F679CF"/>
    <w:rsid w:val="00F727F3"/>
    <w:rsid w:val="00F74044"/>
    <w:rsid w:val="00F84F87"/>
    <w:rsid w:val="00F91405"/>
    <w:rsid w:val="00F92EE7"/>
    <w:rsid w:val="00F930C7"/>
    <w:rsid w:val="00F9472E"/>
    <w:rsid w:val="00F97A6F"/>
    <w:rsid w:val="00FA0CE6"/>
    <w:rsid w:val="00FA18A0"/>
    <w:rsid w:val="00FA1DD9"/>
    <w:rsid w:val="00FA3848"/>
    <w:rsid w:val="00FA3E15"/>
    <w:rsid w:val="00FA4ACB"/>
    <w:rsid w:val="00FA53CB"/>
    <w:rsid w:val="00FB1598"/>
    <w:rsid w:val="00FB256A"/>
    <w:rsid w:val="00FB42CD"/>
    <w:rsid w:val="00FB5BF1"/>
    <w:rsid w:val="00FC297B"/>
    <w:rsid w:val="00FC5590"/>
    <w:rsid w:val="00FC616C"/>
    <w:rsid w:val="00FD2D95"/>
    <w:rsid w:val="00FD7D20"/>
    <w:rsid w:val="00FE1632"/>
    <w:rsid w:val="00FE2580"/>
    <w:rsid w:val="00FE6EEA"/>
    <w:rsid w:val="00FE6FF2"/>
    <w:rsid w:val="00FF3D2A"/>
    <w:rsid w:val="00FF3D85"/>
    <w:rsid w:val="00FF644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1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55"/>
    <w:pPr>
      <w:ind w:left="720"/>
      <w:contextualSpacing/>
    </w:pPr>
  </w:style>
  <w:style w:type="paragraph" w:styleId="Header">
    <w:name w:val="header"/>
    <w:basedOn w:val="Normal"/>
    <w:link w:val="HeaderChar"/>
    <w:uiPriority w:val="99"/>
    <w:unhideWhenUsed/>
    <w:rsid w:val="006C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F5"/>
  </w:style>
  <w:style w:type="paragraph" w:styleId="Footer">
    <w:name w:val="footer"/>
    <w:basedOn w:val="Normal"/>
    <w:link w:val="FooterChar"/>
    <w:uiPriority w:val="99"/>
    <w:unhideWhenUsed/>
    <w:rsid w:val="006C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F5"/>
  </w:style>
  <w:style w:type="paragraph" w:styleId="FootnoteText">
    <w:name w:val="footnote text"/>
    <w:basedOn w:val="Normal"/>
    <w:link w:val="FootnoteTextChar"/>
    <w:uiPriority w:val="99"/>
    <w:unhideWhenUsed/>
    <w:rsid w:val="007D5AE2"/>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D5AE2"/>
    <w:rPr>
      <w:rFonts w:eastAsiaTheme="minorEastAsia"/>
      <w:sz w:val="20"/>
      <w:szCs w:val="20"/>
      <w:lang w:val="en-US"/>
    </w:rPr>
  </w:style>
  <w:style w:type="character" w:styleId="FootnoteReference">
    <w:name w:val="footnote reference"/>
    <w:basedOn w:val="DefaultParagraphFont"/>
    <w:uiPriority w:val="99"/>
    <w:unhideWhenUsed/>
    <w:rsid w:val="007D5AE2"/>
    <w:rPr>
      <w:vertAlign w:val="superscript"/>
    </w:rPr>
  </w:style>
  <w:style w:type="character" w:customStyle="1" w:styleId="apple-converted-space">
    <w:name w:val="apple-converted-space"/>
    <w:basedOn w:val="DefaultParagraphFont"/>
    <w:rsid w:val="0067660B"/>
  </w:style>
  <w:style w:type="character" w:styleId="Hyperlink">
    <w:name w:val="Hyperlink"/>
    <w:basedOn w:val="DefaultParagraphFont"/>
    <w:uiPriority w:val="99"/>
    <w:semiHidden/>
    <w:unhideWhenUsed/>
    <w:rsid w:val="0067660B"/>
    <w:rPr>
      <w:color w:val="0000FF"/>
      <w:u w:val="single"/>
    </w:rPr>
  </w:style>
  <w:style w:type="paragraph" w:customStyle="1" w:styleId="Body">
    <w:name w:val="Body"/>
    <w:rsid w:val="008064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italic">
    <w:name w:val="italic"/>
    <w:basedOn w:val="DefaultParagraphFont"/>
    <w:rsid w:val="008064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55"/>
    <w:pPr>
      <w:ind w:left="720"/>
      <w:contextualSpacing/>
    </w:pPr>
  </w:style>
  <w:style w:type="paragraph" w:styleId="Header">
    <w:name w:val="header"/>
    <w:basedOn w:val="Normal"/>
    <w:link w:val="HeaderChar"/>
    <w:uiPriority w:val="99"/>
    <w:unhideWhenUsed/>
    <w:rsid w:val="006C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F5"/>
  </w:style>
  <w:style w:type="paragraph" w:styleId="Footer">
    <w:name w:val="footer"/>
    <w:basedOn w:val="Normal"/>
    <w:link w:val="FooterChar"/>
    <w:uiPriority w:val="99"/>
    <w:unhideWhenUsed/>
    <w:rsid w:val="006C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F5"/>
  </w:style>
  <w:style w:type="paragraph" w:styleId="FootnoteText">
    <w:name w:val="footnote text"/>
    <w:basedOn w:val="Normal"/>
    <w:link w:val="FootnoteTextChar"/>
    <w:uiPriority w:val="99"/>
    <w:unhideWhenUsed/>
    <w:rsid w:val="007D5AE2"/>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D5AE2"/>
    <w:rPr>
      <w:rFonts w:eastAsiaTheme="minorEastAsia"/>
      <w:sz w:val="20"/>
      <w:szCs w:val="20"/>
      <w:lang w:val="en-US"/>
    </w:rPr>
  </w:style>
  <w:style w:type="character" w:styleId="FootnoteReference">
    <w:name w:val="footnote reference"/>
    <w:basedOn w:val="DefaultParagraphFont"/>
    <w:uiPriority w:val="99"/>
    <w:unhideWhenUsed/>
    <w:rsid w:val="007D5AE2"/>
    <w:rPr>
      <w:vertAlign w:val="superscript"/>
    </w:rPr>
  </w:style>
  <w:style w:type="character" w:customStyle="1" w:styleId="apple-converted-space">
    <w:name w:val="apple-converted-space"/>
    <w:basedOn w:val="DefaultParagraphFont"/>
    <w:rsid w:val="0067660B"/>
  </w:style>
  <w:style w:type="character" w:styleId="Hyperlink">
    <w:name w:val="Hyperlink"/>
    <w:basedOn w:val="DefaultParagraphFont"/>
    <w:uiPriority w:val="99"/>
    <w:semiHidden/>
    <w:unhideWhenUsed/>
    <w:rsid w:val="0067660B"/>
    <w:rPr>
      <w:color w:val="0000FF"/>
      <w:u w:val="single"/>
    </w:rPr>
  </w:style>
  <w:style w:type="paragraph" w:customStyle="1" w:styleId="Body">
    <w:name w:val="Body"/>
    <w:rsid w:val="008064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italic">
    <w:name w:val="italic"/>
    <w:basedOn w:val="DefaultParagraphFont"/>
    <w:rsid w:val="0080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499">
      <w:bodyDiv w:val="1"/>
      <w:marLeft w:val="0"/>
      <w:marRight w:val="0"/>
      <w:marTop w:val="0"/>
      <w:marBottom w:val="0"/>
      <w:divBdr>
        <w:top w:val="none" w:sz="0" w:space="0" w:color="auto"/>
        <w:left w:val="none" w:sz="0" w:space="0" w:color="auto"/>
        <w:bottom w:val="none" w:sz="0" w:space="0" w:color="auto"/>
        <w:right w:val="none" w:sz="0" w:space="0" w:color="auto"/>
      </w:divBdr>
    </w:div>
    <w:div w:id="293412291">
      <w:bodyDiv w:val="1"/>
      <w:marLeft w:val="0"/>
      <w:marRight w:val="0"/>
      <w:marTop w:val="0"/>
      <w:marBottom w:val="0"/>
      <w:divBdr>
        <w:top w:val="none" w:sz="0" w:space="0" w:color="auto"/>
        <w:left w:val="none" w:sz="0" w:space="0" w:color="auto"/>
        <w:bottom w:val="none" w:sz="0" w:space="0" w:color="auto"/>
        <w:right w:val="none" w:sz="0" w:space="0" w:color="auto"/>
      </w:divBdr>
      <w:divsChild>
        <w:div w:id="804464473">
          <w:marLeft w:val="0"/>
          <w:marRight w:val="0"/>
          <w:marTop w:val="0"/>
          <w:marBottom w:val="0"/>
          <w:divBdr>
            <w:top w:val="none" w:sz="0" w:space="0" w:color="auto"/>
            <w:left w:val="none" w:sz="0" w:space="0" w:color="auto"/>
            <w:bottom w:val="none" w:sz="0" w:space="0" w:color="auto"/>
            <w:right w:val="none" w:sz="0" w:space="0" w:color="auto"/>
          </w:divBdr>
        </w:div>
        <w:div w:id="661743237">
          <w:marLeft w:val="0"/>
          <w:marRight w:val="0"/>
          <w:marTop w:val="0"/>
          <w:marBottom w:val="0"/>
          <w:divBdr>
            <w:top w:val="none" w:sz="0" w:space="0" w:color="auto"/>
            <w:left w:val="none" w:sz="0" w:space="0" w:color="auto"/>
            <w:bottom w:val="none" w:sz="0" w:space="0" w:color="auto"/>
            <w:right w:val="none" w:sz="0" w:space="0" w:color="auto"/>
          </w:divBdr>
        </w:div>
      </w:divsChild>
    </w:div>
    <w:div w:id="507521423">
      <w:bodyDiv w:val="1"/>
      <w:marLeft w:val="0"/>
      <w:marRight w:val="0"/>
      <w:marTop w:val="0"/>
      <w:marBottom w:val="0"/>
      <w:divBdr>
        <w:top w:val="none" w:sz="0" w:space="0" w:color="auto"/>
        <w:left w:val="none" w:sz="0" w:space="0" w:color="auto"/>
        <w:bottom w:val="none" w:sz="0" w:space="0" w:color="auto"/>
        <w:right w:val="none" w:sz="0" w:space="0" w:color="auto"/>
      </w:divBdr>
    </w:div>
    <w:div w:id="599797291">
      <w:bodyDiv w:val="1"/>
      <w:marLeft w:val="0"/>
      <w:marRight w:val="0"/>
      <w:marTop w:val="0"/>
      <w:marBottom w:val="0"/>
      <w:divBdr>
        <w:top w:val="none" w:sz="0" w:space="0" w:color="auto"/>
        <w:left w:val="none" w:sz="0" w:space="0" w:color="auto"/>
        <w:bottom w:val="none" w:sz="0" w:space="0" w:color="auto"/>
        <w:right w:val="none" w:sz="0" w:space="0" w:color="auto"/>
      </w:divBdr>
    </w:div>
    <w:div w:id="629825354">
      <w:bodyDiv w:val="1"/>
      <w:marLeft w:val="0"/>
      <w:marRight w:val="0"/>
      <w:marTop w:val="0"/>
      <w:marBottom w:val="0"/>
      <w:divBdr>
        <w:top w:val="none" w:sz="0" w:space="0" w:color="auto"/>
        <w:left w:val="none" w:sz="0" w:space="0" w:color="auto"/>
        <w:bottom w:val="none" w:sz="0" w:space="0" w:color="auto"/>
        <w:right w:val="none" w:sz="0" w:space="0" w:color="auto"/>
      </w:divBdr>
    </w:div>
    <w:div w:id="674455541">
      <w:bodyDiv w:val="1"/>
      <w:marLeft w:val="0"/>
      <w:marRight w:val="0"/>
      <w:marTop w:val="0"/>
      <w:marBottom w:val="0"/>
      <w:divBdr>
        <w:top w:val="none" w:sz="0" w:space="0" w:color="auto"/>
        <w:left w:val="none" w:sz="0" w:space="0" w:color="auto"/>
        <w:bottom w:val="none" w:sz="0" w:space="0" w:color="auto"/>
        <w:right w:val="none" w:sz="0" w:space="0" w:color="auto"/>
      </w:divBdr>
    </w:div>
    <w:div w:id="724839607">
      <w:bodyDiv w:val="1"/>
      <w:marLeft w:val="0"/>
      <w:marRight w:val="0"/>
      <w:marTop w:val="0"/>
      <w:marBottom w:val="0"/>
      <w:divBdr>
        <w:top w:val="none" w:sz="0" w:space="0" w:color="auto"/>
        <w:left w:val="none" w:sz="0" w:space="0" w:color="auto"/>
        <w:bottom w:val="none" w:sz="0" w:space="0" w:color="auto"/>
        <w:right w:val="none" w:sz="0" w:space="0" w:color="auto"/>
      </w:divBdr>
    </w:div>
    <w:div w:id="758719891">
      <w:bodyDiv w:val="1"/>
      <w:marLeft w:val="0"/>
      <w:marRight w:val="0"/>
      <w:marTop w:val="0"/>
      <w:marBottom w:val="0"/>
      <w:divBdr>
        <w:top w:val="none" w:sz="0" w:space="0" w:color="auto"/>
        <w:left w:val="none" w:sz="0" w:space="0" w:color="auto"/>
        <w:bottom w:val="none" w:sz="0" w:space="0" w:color="auto"/>
        <w:right w:val="none" w:sz="0" w:space="0" w:color="auto"/>
      </w:divBdr>
    </w:div>
    <w:div w:id="764308486">
      <w:bodyDiv w:val="1"/>
      <w:marLeft w:val="0"/>
      <w:marRight w:val="0"/>
      <w:marTop w:val="0"/>
      <w:marBottom w:val="0"/>
      <w:divBdr>
        <w:top w:val="none" w:sz="0" w:space="0" w:color="auto"/>
        <w:left w:val="none" w:sz="0" w:space="0" w:color="auto"/>
        <w:bottom w:val="none" w:sz="0" w:space="0" w:color="auto"/>
        <w:right w:val="none" w:sz="0" w:space="0" w:color="auto"/>
      </w:divBdr>
    </w:div>
    <w:div w:id="916014335">
      <w:bodyDiv w:val="1"/>
      <w:marLeft w:val="0"/>
      <w:marRight w:val="0"/>
      <w:marTop w:val="0"/>
      <w:marBottom w:val="0"/>
      <w:divBdr>
        <w:top w:val="none" w:sz="0" w:space="0" w:color="auto"/>
        <w:left w:val="none" w:sz="0" w:space="0" w:color="auto"/>
        <w:bottom w:val="none" w:sz="0" w:space="0" w:color="auto"/>
        <w:right w:val="none" w:sz="0" w:space="0" w:color="auto"/>
      </w:divBdr>
    </w:div>
    <w:div w:id="1053191401">
      <w:bodyDiv w:val="1"/>
      <w:marLeft w:val="0"/>
      <w:marRight w:val="0"/>
      <w:marTop w:val="0"/>
      <w:marBottom w:val="0"/>
      <w:divBdr>
        <w:top w:val="none" w:sz="0" w:space="0" w:color="auto"/>
        <w:left w:val="none" w:sz="0" w:space="0" w:color="auto"/>
        <w:bottom w:val="none" w:sz="0" w:space="0" w:color="auto"/>
        <w:right w:val="none" w:sz="0" w:space="0" w:color="auto"/>
      </w:divBdr>
    </w:div>
    <w:div w:id="1187258922">
      <w:bodyDiv w:val="1"/>
      <w:marLeft w:val="0"/>
      <w:marRight w:val="0"/>
      <w:marTop w:val="0"/>
      <w:marBottom w:val="0"/>
      <w:divBdr>
        <w:top w:val="none" w:sz="0" w:space="0" w:color="auto"/>
        <w:left w:val="none" w:sz="0" w:space="0" w:color="auto"/>
        <w:bottom w:val="none" w:sz="0" w:space="0" w:color="auto"/>
        <w:right w:val="none" w:sz="0" w:space="0" w:color="auto"/>
      </w:divBdr>
    </w:div>
    <w:div w:id="1282607763">
      <w:bodyDiv w:val="1"/>
      <w:marLeft w:val="0"/>
      <w:marRight w:val="0"/>
      <w:marTop w:val="0"/>
      <w:marBottom w:val="0"/>
      <w:divBdr>
        <w:top w:val="none" w:sz="0" w:space="0" w:color="auto"/>
        <w:left w:val="none" w:sz="0" w:space="0" w:color="auto"/>
        <w:bottom w:val="none" w:sz="0" w:space="0" w:color="auto"/>
        <w:right w:val="none" w:sz="0" w:space="0" w:color="auto"/>
      </w:divBdr>
    </w:div>
    <w:div w:id="1364285546">
      <w:bodyDiv w:val="1"/>
      <w:marLeft w:val="0"/>
      <w:marRight w:val="0"/>
      <w:marTop w:val="0"/>
      <w:marBottom w:val="0"/>
      <w:divBdr>
        <w:top w:val="none" w:sz="0" w:space="0" w:color="auto"/>
        <w:left w:val="none" w:sz="0" w:space="0" w:color="auto"/>
        <w:bottom w:val="none" w:sz="0" w:space="0" w:color="auto"/>
        <w:right w:val="none" w:sz="0" w:space="0" w:color="auto"/>
      </w:divBdr>
    </w:div>
    <w:div w:id="1423068856">
      <w:bodyDiv w:val="1"/>
      <w:marLeft w:val="0"/>
      <w:marRight w:val="0"/>
      <w:marTop w:val="0"/>
      <w:marBottom w:val="0"/>
      <w:divBdr>
        <w:top w:val="none" w:sz="0" w:space="0" w:color="auto"/>
        <w:left w:val="none" w:sz="0" w:space="0" w:color="auto"/>
        <w:bottom w:val="none" w:sz="0" w:space="0" w:color="auto"/>
        <w:right w:val="none" w:sz="0" w:space="0" w:color="auto"/>
      </w:divBdr>
    </w:div>
    <w:div w:id="1452476536">
      <w:bodyDiv w:val="1"/>
      <w:marLeft w:val="0"/>
      <w:marRight w:val="0"/>
      <w:marTop w:val="0"/>
      <w:marBottom w:val="0"/>
      <w:divBdr>
        <w:top w:val="none" w:sz="0" w:space="0" w:color="auto"/>
        <w:left w:val="none" w:sz="0" w:space="0" w:color="auto"/>
        <w:bottom w:val="none" w:sz="0" w:space="0" w:color="auto"/>
        <w:right w:val="none" w:sz="0" w:space="0" w:color="auto"/>
      </w:divBdr>
    </w:div>
    <w:div w:id="1494101513">
      <w:bodyDiv w:val="1"/>
      <w:marLeft w:val="0"/>
      <w:marRight w:val="0"/>
      <w:marTop w:val="0"/>
      <w:marBottom w:val="0"/>
      <w:divBdr>
        <w:top w:val="none" w:sz="0" w:space="0" w:color="auto"/>
        <w:left w:val="none" w:sz="0" w:space="0" w:color="auto"/>
        <w:bottom w:val="none" w:sz="0" w:space="0" w:color="auto"/>
        <w:right w:val="none" w:sz="0" w:space="0" w:color="auto"/>
      </w:divBdr>
    </w:div>
    <w:div w:id="1496416076">
      <w:bodyDiv w:val="1"/>
      <w:marLeft w:val="0"/>
      <w:marRight w:val="0"/>
      <w:marTop w:val="0"/>
      <w:marBottom w:val="0"/>
      <w:divBdr>
        <w:top w:val="none" w:sz="0" w:space="0" w:color="auto"/>
        <w:left w:val="none" w:sz="0" w:space="0" w:color="auto"/>
        <w:bottom w:val="none" w:sz="0" w:space="0" w:color="auto"/>
        <w:right w:val="none" w:sz="0" w:space="0" w:color="auto"/>
      </w:divBdr>
      <w:divsChild>
        <w:div w:id="1691224581">
          <w:marLeft w:val="0"/>
          <w:marRight w:val="0"/>
          <w:marTop w:val="0"/>
          <w:marBottom w:val="0"/>
          <w:divBdr>
            <w:top w:val="none" w:sz="0" w:space="0" w:color="auto"/>
            <w:left w:val="none" w:sz="0" w:space="0" w:color="auto"/>
            <w:bottom w:val="none" w:sz="0" w:space="0" w:color="auto"/>
            <w:right w:val="none" w:sz="0" w:space="0" w:color="auto"/>
          </w:divBdr>
        </w:div>
        <w:div w:id="1727489630">
          <w:marLeft w:val="0"/>
          <w:marRight w:val="0"/>
          <w:marTop w:val="0"/>
          <w:marBottom w:val="0"/>
          <w:divBdr>
            <w:top w:val="none" w:sz="0" w:space="0" w:color="auto"/>
            <w:left w:val="none" w:sz="0" w:space="0" w:color="auto"/>
            <w:bottom w:val="none" w:sz="0" w:space="0" w:color="auto"/>
            <w:right w:val="none" w:sz="0" w:space="0" w:color="auto"/>
          </w:divBdr>
        </w:div>
      </w:divsChild>
    </w:div>
    <w:div w:id="1542210576">
      <w:bodyDiv w:val="1"/>
      <w:marLeft w:val="0"/>
      <w:marRight w:val="0"/>
      <w:marTop w:val="0"/>
      <w:marBottom w:val="0"/>
      <w:divBdr>
        <w:top w:val="none" w:sz="0" w:space="0" w:color="auto"/>
        <w:left w:val="none" w:sz="0" w:space="0" w:color="auto"/>
        <w:bottom w:val="none" w:sz="0" w:space="0" w:color="auto"/>
        <w:right w:val="none" w:sz="0" w:space="0" w:color="auto"/>
      </w:divBdr>
    </w:div>
    <w:div w:id="1549301389">
      <w:bodyDiv w:val="1"/>
      <w:marLeft w:val="0"/>
      <w:marRight w:val="0"/>
      <w:marTop w:val="0"/>
      <w:marBottom w:val="0"/>
      <w:divBdr>
        <w:top w:val="none" w:sz="0" w:space="0" w:color="auto"/>
        <w:left w:val="none" w:sz="0" w:space="0" w:color="auto"/>
        <w:bottom w:val="none" w:sz="0" w:space="0" w:color="auto"/>
        <w:right w:val="none" w:sz="0" w:space="0" w:color="auto"/>
      </w:divBdr>
    </w:div>
    <w:div w:id="1667976400">
      <w:bodyDiv w:val="1"/>
      <w:marLeft w:val="0"/>
      <w:marRight w:val="0"/>
      <w:marTop w:val="0"/>
      <w:marBottom w:val="0"/>
      <w:divBdr>
        <w:top w:val="none" w:sz="0" w:space="0" w:color="auto"/>
        <w:left w:val="none" w:sz="0" w:space="0" w:color="auto"/>
        <w:bottom w:val="none" w:sz="0" w:space="0" w:color="auto"/>
        <w:right w:val="none" w:sz="0" w:space="0" w:color="auto"/>
      </w:divBdr>
    </w:div>
    <w:div w:id="1833257780">
      <w:bodyDiv w:val="1"/>
      <w:marLeft w:val="0"/>
      <w:marRight w:val="0"/>
      <w:marTop w:val="0"/>
      <w:marBottom w:val="0"/>
      <w:divBdr>
        <w:top w:val="none" w:sz="0" w:space="0" w:color="auto"/>
        <w:left w:val="none" w:sz="0" w:space="0" w:color="auto"/>
        <w:bottom w:val="none" w:sz="0" w:space="0" w:color="auto"/>
        <w:right w:val="none" w:sz="0" w:space="0" w:color="auto"/>
      </w:divBdr>
    </w:div>
    <w:div w:id="1886869346">
      <w:bodyDiv w:val="1"/>
      <w:marLeft w:val="0"/>
      <w:marRight w:val="0"/>
      <w:marTop w:val="0"/>
      <w:marBottom w:val="0"/>
      <w:divBdr>
        <w:top w:val="none" w:sz="0" w:space="0" w:color="auto"/>
        <w:left w:val="none" w:sz="0" w:space="0" w:color="auto"/>
        <w:bottom w:val="none" w:sz="0" w:space="0" w:color="auto"/>
        <w:right w:val="none" w:sz="0" w:space="0" w:color="auto"/>
      </w:divBdr>
    </w:div>
    <w:div w:id="1970358079">
      <w:bodyDiv w:val="1"/>
      <w:marLeft w:val="0"/>
      <w:marRight w:val="0"/>
      <w:marTop w:val="0"/>
      <w:marBottom w:val="0"/>
      <w:divBdr>
        <w:top w:val="none" w:sz="0" w:space="0" w:color="auto"/>
        <w:left w:val="none" w:sz="0" w:space="0" w:color="auto"/>
        <w:bottom w:val="none" w:sz="0" w:space="0" w:color="auto"/>
        <w:right w:val="none" w:sz="0" w:space="0" w:color="auto"/>
      </w:divBdr>
      <w:divsChild>
        <w:div w:id="1661688151">
          <w:marLeft w:val="0"/>
          <w:marRight w:val="0"/>
          <w:marTop w:val="0"/>
          <w:marBottom w:val="0"/>
          <w:divBdr>
            <w:top w:val="none" w:sz="0" w:space="0" w:color="auto"/>
            <w:left w:val="none" w:sz="0" w:space="0" w:color="auto"/>
            <w:bottom w:val="none" w:sz="0" w:space="0" w:color="auto"/>
            <w:right w:val="none" w:sz="0" w:space="0" w:color="auto"/>
          </w:divBdr>
        </w:div>
        <w:div w:id="1919441497">
          <w:marLeft w:val="0"/>
          <w:marRight w:val="0"/>
          <w:marTop w:val="0"/>
          <w:marBottom w:val="0"/>
          <w:divBdr>
            <w:top w:val="none" w:sz="0" w:space="0" w:color="auto"/>
            <w:left w:val="none" w:sz="0" w:space="0" w:color="auto"/>
            <w:bottom w:val="none" w:sz="0" w:space="0" w:color="auto"/>
            <w:right w:val="none" w:sz="0" w:space="0" w:color="auto"/>
          </w:divBdr>
        </w:div>
        <w:div w:id="1045714912">
          <w:marLeft w:val="0"/>
          <w:marRight w:val="0"/>
          <w:marTop w:val="0"/>
          <w:marBottom w:val="0"/>
          <w:divBdr>
            <w:top w:val="none" w:sz="0" w:space="0" w:color="auto"/>
            <w:left w:val="none" w:sz="0" w:space="0" w:color="auto"/>
            <w:bottom w:val="none" w:sz="0" w:space="0" w:color="auto"/>
            <w:right w:val="none" w:sz="0" w:space="0" w:color="auto"/>
          </w:divBdr>
        </w:div>
        <w:div w:id="1355035865">
          <w:marLeft w:val="0"/>
          <w:marRight w:val="0"/>
          <w:marTop w:val="0"/>
          <w:marBottom w:val="0"/>
          <w:divBdr>
            <w:top w:val="none" w:sz="0" w:space="0" w:color="auto"/>
            <w:left w:val="none" w:sz="0" w:space="0" w:color="auto"/>
            <w:bottom w:val="none" w:sz="0" w:space="0" w:color="auto"/>
            <w:right w:val="none" w:sz="0" w:space="0" w:color="auto"/>
          </w:divBdr>
        </w:div>
        <w:div w:id="1949850270">
          <w:marLeft w:val="0"/>
          <w:marRight w:val="0"/>
          <w:marTop w:val="0"/>
          <w:marBottom w:val="0"/>
          <w:divBdr>
            <w:top w:val="none" w:sz="0" w:space="0" w:color="auto"/>
            <w:left w:val="none" w:sz="0" w:space="0" w:color="auto"/>
            <w:bottom w:val="none" w:sz="0" w:space="0" w:color="auto"/>
            <w:right w:val="none" w:sz="0" w:space="0" w:color="auto"/>
          </w:divBdr>
        </w:div>
      </w:divsChild>
    </w:div>
    <w:div w:id="2068869870">
      <w:bodyDiv w:val="1"/>
      <w:marLeft w:val="0"/>
      <w:marRight w:val="0"/>
      <w:marTop w:val="0"/>
      <w:marBottom w:val="0"/>
      <w:divBdr>
        <w:top w:val="none" w:sz="0" w:space="0" w:color="auto"/>
        <w:left w:val="none" w:sz="0" w:space="0" w:color="auto"/>
        <w:bottom w:val="none" w:sz="0" w:space="0" w:color="auto"/>
        <w:right w:val="none" w:sz="0" w:space="0" w:color="auto"/>
      </w:divBdr>
    </w:div>
    <w:div w:id="2104643560">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8682</Words>
  <Characters>49493</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Harsh lohit</cp:lastModifiedBy>
  <cp:revision>35</cp:revision>
  <cp:lastPrinted>2018-05-31T10:09:00Z</cp:lastPrinted>
  <dcterms:created xsi:type="dcterms:W3CDTF">2018-06-01T14:48:00Z</dcterms:created>
  <dcterms:modified xsi:type="dcterms:W3CDTF">2018-06-04T13:51:00Z</dcterms:modified>
</cp:coreProperties>
</file>